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A4658" w14:textId="132BB218" w:rsidR="00450E02" w:rsidRPr="00AF1D79" w:rsidRDefault="00450E02" w:rsidP="00AF1D79">
      <w:pPr>
        <w:spacing w:line="400" w:lineRule="exact"/>
        <w:jc w:val="center"/>
        <w:rPr>
          <w:rFonts w:ascii="メイリオ" w:eastAsia="メイリオ" w:hAnsi="メイリオ"/>
          <w:b/>
          <w:bCs/>
          <w:sz w:val="24"/>
          <w:lang w:eastAsia="zh-TW"/>
        </w:rPr>
      </w:pPr>
      <w:bookmarkStart w:id="0" w:name="_Hlk151046549"/>
      <w:r w:rsidRPr="00AF1D79">
        <w:rPr>
          <w:rFonts w:ascii="メイリオ" w:eastAsia="メイリオ" w:hAnsi="メイリオ" w:hint="eastAsia"/>
          <w:b/>
          <w:bCs/>
          <w:sz w:val="24"/>
          <w:lang w:eastAsia="zh-TW"/>
        </w:rPr>
        <w:t>国立大学法人</w:t>
      </w:r>
      <w:r w:rsidR="00CC3F33" w:rsidRPr="00AF1D79">
        <w:rPr>
          <w:rFonts w:ascii="メイリオ" w:eastAsia="メイリオ" w:hAnsi="メイリオ" w:hint="eastAsia"/>
          <w:b/>
          <w:bCs/>
          <w:sz w:val="24"/>
          <w:lang w:eastAsia="zh-TW"/>
        </w:rPr>
        <w:t>東海国立大学機構</w:t>
      </w:r>
      <w:r w:rsidRPr="00AF1D79">
        <w:rPr>
          <w:rFonts w:ascii="メイリオ" w:eastAsia="メイリオ" w:hAnsi="メイリオ" w:hint="eastAsia"/>
          <w:b/>
          <w:bCs/>
          <w:sz w:val="24"/>
          <w:lang w:eastAsia="zh-TW"/>
        </w:rPr>
        <w:t>事務職員</w:t>
      </w:r>
      <w:r w:rsidR="00AF1D79" w:rsidRPr="00AF1D79">
        <w:rPr>
          <w:rFonts w:ascii="メイリオ" w:eastAsia="メイリオ" w:hAnsi="メイリオ" w:hint="eastAsia"/>
          <w:b/>
          <w:bCs/>
          <w:sz w:val="24"/>
          <w:lang w:eastAsia="zh-TW"/>
        </w:rPr>
        <w:t>（選考採用）</w:t>
      </w:r>
      <w:r w:rsidRPr="00AF1D79">
        <w:rPr>
          <w:rFonts w:ascii="メイリオ" w:eastAsia="メイリオ" w:hAnsi="メイリオ" w:hint="eastAsia"/>
          <w:b/>
          <w:bCs/>
          <w:sz w:val="24"/>
          <w:lang w:eastAsia="zh-TW"/>
        </w:rPr>
        <w:t>募集案内</w:t>
      </w:r>
      <w:bookmarkEnd w:id="0"/>
    </w:p>
    <w:p w14:paraId="61D95B2F" w14:textId="77777777" w:rsidR="00450E02" w:rsidRPr="00AF1D79" w:rsidRDefault="00450E02" w:rsidP="00AF1D79">
      <w:pPr>
        <w:spacing w:line="340" w:lineRule="exact"/>
        <w:ind w:leftChars="100" w:left="210" w:firstLineChars="100" w:firstLine="210"/>
        <w:rPr>
          <w:rFonts w:ascii="メイリオ" w:eastAsia="メイリオ" w:hAnsi="メイリオ"/>
          <w:b/>
          <w:bCs/>
          <w:szCs w:val="21"/>
          <w:lang w:eastAsia="zh-TW"/>
        </w:rPr>
      </w:pPr>
    </w:p>
    <w:p w14:paraId="670D0D4A" w14:textId="204BAB0E" w:rsidR="00E513A9" w:rsidRDefault="00E513A9" w:rsidP="00AF1D79">
      <w:pPr>
        <w:pStyle w:val="2"/>
        <w:spacing w:line="340" w:lineRule="exact"/>
        <w:ind w:left="210" w:firstLine="210"/>
        <w:rPr>
          <w:rFonts w:ascii="メイリオ" w:eastAsia="メイリオ" w:hAnsi="メイリオ"/>
          <w:sz w:val="21"/>
          <w:szCs w:val="21"/>
        </w:rPr>
      </w:pPr>
      <w:r>
        <w:rPr>
          <w:rFonts w:ascii="メイリオ" w:eastAsia="メイリオ" w:hAnsi="メイリオ" w:hint="eastAsia"/>
          <w:sz w:val="21"/>
          <w:szCs w:val="21"/>
        </w:rPr>
        <w:t>地域に根ざした教育・研究で地域社会の活性化に貢献する「岐阜大学」。</w:t>
      </w:r>
    </w:p>
    <w:p w14:paraId="6F6185C2" w14:textId="30C58BF1" w:rsidR="00E513A9" w:rsidRDefault="00E513A9" w:rsidP="00AF1D79">
      <w:pPr>
        <w:pStyle w:val="2"/>
        <w:spacing w:line="340" w:lineRule="exact"/>
        <w:ind w:left="210" w:firstLine="210"/>
        <w:rPr>
          <w:rFonts w:ascii="メイリオ" w:eastAsia="メイリオ" w:hAnsi="メイリオ"/>
          <w:sz w:val="21"/>
          <w:szCs w:val="21"/>
        </w:rPr>
      </w:pPr>
      <w:r>
        <w:rPr>
          <w:rFonts w:ascii="メイリオ" w:eastAsia="メイリオ" w:hAnsi="メイリオ" w:hint="eastAsia"/>
          <w:sz w:val="21"/>
          <w:szCs w:val="21"/>
        </w:rPr>
        <w:t>海外にも事務所・拠点を構え、世界を牽引する人材の教育を目指す「名古屋大学」</w:t>
      </w:r>
      <w:r w:rsidR="00437E2B">
        <w:rPr>
          <w:rFonts w:ascii="メイリオ" w:eastAsia="メイリオ" w:hAnsi="メイリオ" w:hint="eastAsia"/>
          <w:sz w:val="21"/>
          <w:szCs w:val="21"/>
        </w:rPr>
        <w:t>。</w:t>
      </w:r>
    </w:p>
    <w:p w14:paraId="3A53532E" w14:textId="0A04EDF2" w:rsidR="00437E2B" w:rsidRDefault="00437E2B" w:rsidP="00AF1D79">
      <w:pPr>
        <w:pStyle w:val="2"/>
        <w:spacing w:line="340" w:lineRule="exact"/>
        <w:ind w:left="210" w:firstLine="210"/>
        <w:rPr>
          <w:rFonts w:ascii="メイリオ" w:eastAsia="メイリオ" w:hAnsi="メイリオ"/>
          <w:sz w:val="21"/>
          <w:szCs w:val="21"/>
        </w:rPr>
      </w:pPr>
      <w:r>
        <w:rPr>
          <w:rFonts w:ascii="メイリオ" w:eastAsia="メイリオ" w:hAnsi="メイリオ" w:hint="eastAsia"/>
          <w:sz w:val="21"/>
          <w:szCs w:val="21"/>
        </w:rPr>
        <w:t>この特色ある２つの大学を運営する国立大学法人である東海国立大学機構では、</w:t>
      </w:r>
      <w:r w:rsidR="003C7A26" w:rsidRPr="00AF1D79">
        <w:rPr>
          <w:rFonts w:ascii="メイリオ" w:eastAsia="メイリオ" w:hAnsi="メイリオ" w:hint="eastAsia"/>
          <w:sz w:val="21"/>
          <w:szCs w:val="21"/>
        </w:rPr>
        <w:t>より多様な経験と知識を身に付けた社会人経験のある優秀な人材</w:t>
      </w:r>
      <w:r>
        <w:rPr>
          <w:rFonts w:ascii="メイリオ" w:eastAsia="メイリオ" w:hAnsi="メイリオ" w:hint="eastAsia"/>
          <w:sz w:val="21"/>
          <w:szCs w:val="21"/>
        </w:rPr>
        <w:t>を採用することを目的として、事務職員を募集します。（今年度末に大学等を卒業（修了）見込みの方も応募いただけます。）</w:t>
      </w:r>
    </w:p>
    <w:p w14:paraId="2CC39D30" w14:textId="77777777" w:rsidR="00833138" w:rsidRPr="00AF1D79" w:rsidRDefault="00833138" w:rsidP="00AF1D79">
      <w:pPr>
        <w:spacing w:line="400" w:lineRule="exact"/>
        <w:jc w:val="left"/>
        <w:rPr>
          <w:rFonts w:ascii="メイリオ" w:eastAsia="メイリオ" w:hAnsi="メイリオ"/>
          <w:szCs w:val="21"/>
        </w:rPr>
      </w:pPr>
    </w:p>
    <w:tbl>
      <w:tblPr>
        <w:tblStyle w:val="ac"/>
        <w:tblW w:w="0" w:type="auto"/>
        <w:tblLook w:val="04A0" w:firstRow="1" w:lastRow="0" w:firstColumn="1" w:lastColumn="0" w:noHBand="0" w:noVBand="1"/>
      </w:tblPr>
      <w:tblGrid>
        <w:gridCol w:w="2263"/>
        <w:gridCol w:w="7365"/>
      </w:tblGrid>
      <w:tr w:rsidR="00D90CB1" w:rsidRPr="00AF1D79" w14:paraId="48F3DEF3" w14:textId="77777777" w:rsidTr="00032187">
        <w:trPr>
          <w:trHeight w:val="4007"/>
        </w:trPr>
        <w:tc>
          <w:tcPr>
            <w:tcW w:w="2263" w:type="dxa"/>
          </w:tcPr>
          <w:p w14:paraId="677208BC" w14:textId="77777777" w:rsidR="00D90CB1" w:rsidRPr="00AF1D79" w:rsidRDefault="00D90CB1"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（１）応募資格</w:t>
            </w:r>
          </w:p>
        </w:tc>
        <w:tc>
          <w:tcPr>
            <w:tcW w:w="7365" w:type="dxa"/>
          </w:tcPr>
          <w:p w14:paraId="1CC60D62" w14:textId="0BE18B14" w:rsidR="00D90CB1" w:rsidRPr="00AF1D79" w:rsidRDefault="006F4C7A" w:rsidP="00AF1D79">
            <w:pPr>
              <w:spacing w:line="400" w:lineRule="exact"/>
              <w:jc w:val="left"/>
              <w:rPr>
                <w:rFonts w:ascii="メイリオ" w:eastAsia="メイリオ" w:hAnsi="メイリオ"/>
                <w:b/>
                <w:bCs/>
                <w:szCs w:val="21"/>
              </w:rPr>
            </w:pPr>
            <w:r w:rsidRPr="00BD4374">
              <w:rPr>
                <w:rFonts w:ascii="メイリオ" w:eastAsia="メイリオ" w:hAnsi="メイリオ"/>
                <w:b/>
                <w:bCs/>
                <w:color w:val="000000" w:themeColor="text1"/>
                <w:szCs w:val="21"/>
              </w:rPr>
              <w:t>19</w:t>
            </w:r>
            <w:r w:rsidR="00CC3F33" w:rsidRPr="00BD4374">
              <w:rPr>
                <w:rFonts w:ascii="メイリオ" w:eastAsia="メイリオ" w:hAnsi="メイリオ"/>
                <w:b/>
                <w:bCs/>
                <w:color w:val="000000" w:themeColor="text1"/>
                <w:szCs w:val="21"/>
              </w:rPr>
              <w:t>8</w:t>
            </w:r>
            <w:r w:rsidR="00CA7E05">
              <w:rPr>
                <w:rFonts w:ascii="メイリオ" w:eastAsia="メイリオ" w:hAnsi="メイリオ" w:hint="eastAsia"/>
                <w:b/>
                <w:bCs/>
                <w:color w:val="000000" w:themeColor="text1"/>
                <w:szCs w:val="21"/>
              </w:rPr>
              <w:t>6</w:t>
            </w:r>
            <w:r w:rsidRPr="00BD4374">
              <w:rPr>
                <w:rFonts w:ascii="メイリオ" w:eastAsia="メイリオ" w:hAnsi="メイリオ" w:hint="eastAsia"/>
                <w:b/>
                <w:bCs/>
                <w:color w:val="000000" w:themeColor="text1"/>
                <w:szCs w:val="21"/>
              </w:rPr>
              <w:t>年</w:t>
            </w:r>
            <w:r w:rsidR="00D90CB1" w:rsidRPr="00BD4374">
              <w:rPr>
                <w:rFonts w:ascii="メイリオ" w:eastAsia="メイリオ" w:hAnsi="メイリオ" w:hint="eastAsia"/>
                <w:b/>
                <w:bCs/>
                <w:color w:val="000000" w:themeColor="text1"/>
                <w:szCs w:val="21"/>
              </w:rPr>
              <w:t>（昭和</w:t>
            </w:r>
            <w:r w:rsidR="006C21FF" w:rsidRPr="00BD4374">
              <w:rPr>
                <w:rFonts w:ascii="メイリオ" w:eastAsia="メイリオ" w:hAnsi="メイリオ" w:hint="eastAsia"/>
                <w:b/>
                <w:bCs/>
                <w:color w:val="000000" w:themeColor="text1"/>
                <w:szCs w:val="21"/>
              </w:rPr>
              <w:t>6</w:t>
            </w:r>
            <w:r w:rsidR="00CA7E05">
              <w:rPr>
                <w:rFonts w:ascii="メイリオ" w:eastAsia="メイリオ" w:hAnsi="メイリオ" w:hint="eastAsia"/>
                <w:b/>
                <w:bCs/>
                <w:color w:val="000000" w:themeColor="text1"/>
                <w:szCs w:val="21"/>
              </w:rPr>
              <w:t>1</w:t>
            </w:r>
            <w:r w:rsidRPr="00BD4374">
              <w:rPr>
                <w:rFonts w:ascii="メイリオ" w:eastAsia="メイリオ" w:hAnsi="メイリオ" w:hint="eastAsia"/>
                <w:b/>
                <w:bCs/>
                <w:color w:val="000000" w:themeColor="text1"/>
                <w:szCs w:val="21"/>
              </w:rPr>
              <w:t>年）</w:t>
            </w:r>
            <w:r w:rsidR="00D90CB1" w:rsidRPr="00BD4374">
              <w:rPr>
                <w:rFonts w:ascii="メイリオ" w:eastAsia="メイリオ" w:hAnsi="メイリオ"/>
                <w:b/>
                <w:bCs/>
                <w:color w:val="000000" w:themeColor="text1"/>
                <w:szCs w:val="21"/>
              </w:rPr>
              <w:t>4月2</w:t>
            </w:r>
            <w:r w:rsidRPr="00BD4374">
              <w:rPr>
                <w:rFonts w:ascii="メイリオ" w:eastAsia="メイリオ" w:hAnsi="メイリオ" w:hint="eastAsia"/>
                <w:b/>
                <w:bCs/>
                <w:color w:val="000000" w:themeColor="text1"/>
                <w:szCs w:val="21"/>
              </w:rPr>
              <w:t>日</w:t>
            </w:r>
            <w:r w:rsidR="00450E02" w:rsidRPr="00BD4374">
              <w:rPr>
                <w:rFonts w:ascii="メイリオ" w:eastAsia="メイリオ" w:hAnsi="メイリオ" w:hint="eastAsia"/>
                <w:b/>
                <w:bCs/>
                <w:color w:val="000000" w:themeColor="text1"/>
                <w:szCs w:val="21"/>
              </w:rPr>
              <w:t>以降</w:t>
            </w:r>
            <w:r w:rsidR="00466E3D" w:rsidRPr="00BD4374">
              <w:rPr>
                <w:rFonts w:ascii="メイリオ" w:eastAsia="メイリオ" w:hAnsi="メイリオ" w:hint="eastAsia"/>
                <w:b/>
                <w:bCs/>
                <w:szCs w:val="21"/>
              </w:rPr>
              <w:t>に</w:t>
            </w:r>
            <w:r w:rsidR="00D90CB1" w:rsidRPr="00BD4374">
              <w:rPr>
                <w:rFonts w:ascii="メイリオ" w:eastAsia="メイリオ" w:hAnsi="メイリオ" w:hint="eastAsia"/>
                <w:b/>
                <w:bCs/>
                <w:szCs w:val="21"/>
              </w:rPr>
              <w:t>生まれた者</w:t>
            </w:r>
          </w:p>
          <w:p w14:paraId="74FC3074" w14:textId="77777777" w:rsidR="00AE4416" w:rsidRPr="00AF1D79" w:rsidRDefault="00AE4416" w:rsidP="00AF1D79">
            <w:pPr>
              <w:spacing w:line="340" w:lineRule="exact"/>
              <w:ind w:leftChars="100" w:left="540" w:hangingChars="157" w:hanging="330"/>
              <w:jc w:val="left"/>
              <w:rPr>
                <w:rFonts w:ascii="メイリオ" w:eastAsia="メイリオ" w:hAnsi="メイリオ"/>
                <w:szCs w:val="21"/>
              </w:rPr>
            </w:pPr>
            <w:r w:rsidRPr="00AF1D79">
              <w:rPr>
                <w:rFonts w:ascii="メイリオ" w:eastAsia="メイリオ" w:hAnsi="メイリオ" w:hint="eastAsia"/>
                <w:szCs w:val="21"/>
              </w:rPr>
              <w:t>※</w:t>
            </w:r>
            <w:r w:rsidRPr="00AF1D79">
              <w:rPr>
                <w:rFonts w:ascii="メイリオ" w:eastAsia="メイリオ" w:hAnsi="メイリオ"/>
                <w:szCs w:val="21"/>
              </w:rPr>
              <w:t xml:space="preserve"> 長期勤続によるキャリア形成を図る観点から，上記年齢の範囲で募集します。（雇用対策法施行規則第１条の３第１項３号のイ）</w:t>
            </w:r>
          </w:p>
          <w:p w14:paraId="09DBD9C4" w14:textId="77777777" w:rsidR="002B159A" w:rsidRPr="00AF1D79" w:rsidRDefault="002B159A" w:rsidP="00AF1D79">
            <w:pPr>
              <w:spacing w:line="400" w:lineRule="exact"/>
              <w:jc w:val="left"/>
              <w:rPr>
                <w:rFonts w:ascii="メイリオ" w:eastAsia="メイリオ" w:hAnsi="メイリオ"/>
              </w:rPr>
            </w:pPr>
          </w:p>
          <w:p w14:paraId="523DDEFD" w14:textId="77777777" w:rsidR="002B159A" w:rsidRPr="00AF1D79" w:rsidRDefault="002B159A" w:rsidP="00AF1D79">
            <w:pPr>
              <w:spacing w:line="400" w:lineRule="exact"/>
              <w:jc w:val="left"/>
              <w:rPr>
                <w:rFonts w:ascii="メイリオ" w:eastAsia="メイリオ" w:hAnsi="メイリオ"/>
                <w:b/>
                <w:bCs/>
              </w:rPr>
            </w:pPr>
            <w:r w:rsidRPr="00AF1D79">
              <w:rPr>
                <w:rFonts w:ascii="メイリオ" w:eastAsia="メイリオ" w:hAnsi="メイリオ"/>
                <w:b/>
                <w:bCs/>
              </w:rPr>
              <w:t>次のいずれかに該当する者は受験できません。</w:t>
            </w:r>
          </w:p>
          <w:p w14:paraId="6564EF2C" w14:textId="763F8FD0" w:rsidR="002B159A" w:rsidRPr="00AF1D79" w:rsidRDefault="002B159A" w:rsidP="00AF1D79">
            <w:pPr>
              <w:spacing w:line="400" w:lineRule="exact"/>
              <w:ind w:left="416" w:hangingChars="198" w:hanging="416"/>
              <w:jc w:val="left"/>
              <w:rPr>
                <w:rFonts w:ascii="メイリオ" w:eastAsia="メイリオ" w:hAnsi="メイリオ"/>
              </w:rPr>
            </w:pPr>
            <w:r w:rsidRPr="00AF1D79">
              <w:rPr>
                <w:rFonts w:ascii="メイリオ" w:eastAsia="メイリオ" w:hAnsi="メイリオ"/>
              </w:rPr>
              <w:t xml:space="preserve"> </w:t>
            </w:r>
            <w:r w:rsidR="00CC3F33" w:rsidRPr="00AF1D79">
              <w:rPr>
                <w:rFonts w:ascii="メイリオ" w:eastAsia="メイリオ" w:hAnsi="メイリオ" w:hint="eastAsia"/>
              </w:rPr>
              <w:t>ア</w:t>
            </w:r>
            <w:r w:rsidRPr="00AF1D79">
              <w:rPr>
                <w:rFonts w:ascii="メイリオ" w:eastAsia="メイリオ" w:hAnsi="メイリオ"/>
              </w:rPr>
              <w:t xml:space="preserve"> 禁錮以上の刑に処せられ、その執行を終わるまでの者又はその刑の執行猶予の期間中の者、その他その執行を受けることがなくなるまでの者</w:t>
            </w:r>
          </w:p>
          <w:p w14:paraId="6C385A7A" w14:textId="58397836" w:rsidR="002B159A" w:rsidRPr="00AF1D79" w:rsidRDefault="002B159A" w:rsidP="00AF1D79">
            <w:pPr>
              <w:spacing w:line="400" w:lineRule="exact"/>
              <w:ind w:left="416" w:hangingChars="198" w:hanging="416"/>
              <w:jc w:val="left"/>
              <w:rPr>
                <w:rFonts w:ascii="メイリオ" w:eastAsia="メイリオ" w:hAnsi="メイリオ"/>
              </w:rPr>
            </w:pPr>
            <w:r w:rsidRPr="00AF1D79">
              <w:rPr>
                <w:rFonts w:ascii="メイリオ" w:eastAsia="メイリオ" w:hAnsi="メイリオ"/>
              </w:rPr>
              <w:t xml:space="preserve"> </w:t>
            </w:r>
            <w:r w:rsidR="00CC3F33" w:rsidRPr="00AF1D79">
              <w:rPr>
                <w:rFonts w:ascii="メイリオ" w:eastAsia="メイリオ" w:hAnsi="メイリオ" w:hint="eastAsia"/>
              </w:rPr>
              <w:t>イ</w:t>
            </w:r>
            <w:r w:rsidRPr="00AF1D79">
              <w:rPr>
                <w:rFonts w:ascii="メイリオ" w:eastAsia="メイリオ" w:hAnsi="メイリオ"/>
              </w:rPr>
              <w:t xml:space="preserve"> 国家公務員又は国立大学法人等の職員として懲戒解雇又はこれに相当する処分を受けたことのある者で、その処分の日から2年を経過していない者</w:t>
            </w:r>
          </w:p>
        </w:tc>
      </w:tr>
      <w:tr w:rsidR="00D90CB1" w:rsidRPr="00AF1D79" w14:paraId="313E23E9" w14:textId="77777777" w:rsidTr="00032187">
        <w:trPr>
          <w:trHeight w:val="2649"/>
        </w:trPr>
        <w:tc>
          <w:tcPr>
            <w:tcW w:w="2263" w:type="dxa"/>
          </w:tcPr>
          <w:p w14:paraId="4EBCE805" w14:textId="77777777" w:rsidR="00D90CB1" w:rsidRPr="00AF1D79" w:rsidRDefault="00D90CB1"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（２）採用職種</w:t>
            </w:r>
          </w:p>
          <w:p w14:paraId="401DD631" w14:textId="77777777" w:rsidR="00AE4416" w:rsidRPr="00AF1D79" w:rsidRDefault="00AE4416"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 xml:space="preserve">　　　及び</w:t>
            </w:r>
          </w:p>
          <w:p w14:paraId="53AEEF7D" w14:textId="77777777" w:rsidR="00AE4416" w:rsidRPr="00AF1D79" w:rsidRDefault="00AE4416"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 xml:space="preserve">　　　主な職務内容</w:t>
            </w:r>
          </w:p>
        </w:tc>
        <w:tc>
          <w:tcPr>
            <w:tcW w:w="7365" w:type="dxa"/>
          </w:tcPr>
          <w:p w14:paraId="79267881" w14:textId="2E575EA3" w:rsidR="00D90CB1" w:rsidRPr="00AF1D79" w:rsidRDefault="00D90CB1"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事務職員</w:t>
            </w:r>
          </w:p>
          <w:p w14:paraId="53E9F4DB" w14:textId="562C013A" w:rsidR="00D90CB1" w:rsidRPr="00AF1D79" w:rsidRDefault="004F2474" w:rsidP="00AF1D79">
            <w:pPr>
              <w:spacing w:line="400" w:lineRule="exact"/>
              <w:jc w:val="left"/>
              <w:rPr>
                <w:rFonts w:ascii="メイリオ" w:eastAsia="メイリオ" w:hAnsi="メイリオ"/>
                <w:szCs w:val="21"/>
              </w:rPr>
            </w:pPr>
            <w:r w:rsidRPr="00AF1D79">
              <w:rPr>
                <w:rFonts w:ascii="メイリオ" w:eastAsia="メイリオ" w:hAnsi="メイリオ" w:hint="eastAsia"/>
                <w:szCs w:val="21"/>
              </w:rPr>
              <w:t>・</w:t>
            </w:r>
            <w:r w:rsidR="00CC3F33" w:rsidRPr="00AF1D79">
              <w:rPr>
                <w:rFonts w:ascii="メイリオ" w:eastAsia="メイリオ" w:hAnsi="メイリオ" w:hint="eastAsia"/>
                <w:szCs w:val="21"/>
              </w:rPr>
              <w:t>機構</w:t>
            </w:r>
            <w:r w:rsidR="00B17F00" w:rsidRPr="00AF1D79">
              <w:rPr>
                <w:rFonts w:ascii="メイリオ" w:eastAsia="メイリオ" w:hAnsi="メイリオ" w:hint="eastAsia"/>
                <w:szCs w:val="21"/>
              </w:rPr>
              <w:t>の</w:t>
            </w:r>
            <w:r w:rsidR="00AE4416" w:rsidRPr="00AF1D79">
              <w:rPr>
                <w:rFonts w:ascii="メイリオ" w:eastAsia="メイリオ" w:hAnsi="メイリオ" w:hint="eastAsia"/>
                <w:szCs w:val="21"/>
              </w:rPr>
              <w:t>事務局又は</w:t>
            </w:r>
            <w:r w:rsidR="00CC3F33" w:rsidRPr="00AF1D79">
              <w:rPr>
                <w:rFonts w:ascii="メイリオ" w:eastAsia="メイリオ" w:hAnsi="メイリオ" w:hint="eastAsia"/>
                <w:szCs w:val="21"/>
              </w:rPr>
              <w:t>岐阜大学・名古屋大学の</w:t>
            </w:r>
            <w:r w:rsidR="00AE4416" w:rsidRPr="00AF1D79">
              <w:rPr>
                <w:rFonts w:ascii="メイリオ" w:eastAsia="メイリオ" w:hAnsi="メイリオ" w:hint="eastAsia"/>
                <w:szCs w:val="21"/>
              </w:rPr>
              <w:t>学部等の事務部に配属</w:t>
            </w:r>
          </w:p>
          <w:p w14:paraId="51636979" w14:textId="172945B1" w:rsidR="00B17F00" w:rsidRPr="00AF1D79" w:rsidRDefault="00B17F00" w:rsidP="00AF1D79">
            <w:pPr>
              <w:spacing w:line="400" w:lineRule="exact"/>
              <w:ind w:leftChars="97" w:left="204" w:firstLineChars="1" w:firstLine="2"/>
              <w:jc w:val="left"/>
              <w:rPr>
                <w:rFonts w:ascii="メイリオ" w:eastAsia="メイリオ" w:hAnsi="メイリオ"/>
                <w:szCs w:val="21"/>
              </w:rPr>
            </w:pPr>
            <w:r w:rsidRPr="00AF1D79">
              <w:rPr>
                <w:rFonts w:ascii="メイリオ" w:eastAsia="メイリオ" w:hAnsi="メイリオ" w:hint="eastAsia"/>
                <w:szCs w:val="21"/>
              </w:rPr>
              <w:t>総務、</w:t>
            </w:r>
            <w:r w:rsidR="002775CC" w:rsidRPr="00AF1D79">
              <w:rPr>
                <w:rFonts w:ascii="メイリオ" w:eastAsia="メイリオ" w:hAnsi="メイリオ" w:hint="eastAsia"/>
                <w:szCs w:val="21"/>
              </w:rPr>
              <w:t>人事、財務、情報、教務、学生支援、研究支援</w:t>
            </w:r>
            <w:r w:rsidR="009616D6" w:rsidRPr="00AF1D79">
              <w:rPr>
                <w:rFonts w:ascii="メイリオ" w:eastAsia="メイリオ" w:hAnsi="メイリオ" w:hint="eastAsia"/>
                <w:szCs w:val="21"/>
              </w:rPr>
              <w:t>、</w:t>
            </w:r>
            <w:r w:rsidR="002775CC" w:rsidRPr="00AF1D79">
              <w:rPr>
                <w:rFonts w:ascii="メイリオ" w:eastAsia="メイリオ" w:hAnsi="メイリオ" w:hint="eastAsia"/>
                <w:szCs w:val="21"/>
              </w:rPr>
              <w:t>国際交流</w:t>
            </w:r>
            <w:r w:rsidR="009616D6" w:rsidRPr="00AF1D79">
              <w:rPr>
                <w:rFonts w:ascii="メイリオ" w:eastAsia="メイリオ" w:hAnsi="メイリオ" w:hint="eastAsia"/>
                <w:szCs w:val="21"/>
              </w:rPr>
              <w:t>及び施設</w:t>
            </w:r>
            <w:r w:rsidRPr="00AF1D79">
              <w:rPr>
                <w:rFonts w:ascii="メイリオ" w:eastAsia="メイリオ" w:hAnsi="メイリオ" w:hint="eastAsia"/>
                <w:szCs w:val="21"/>
              </w:rPr>
              <w:t>等</w:t>
            </w:r>
            <w:r w:rsidR="00AE4416" w:rsidRPr="00AF1D79">
              <w:rPr>
                <w:rFonts w:ascii="メイリオ" w:eastAsia="メイリオ" w:hAnsi="メイリオ" w:hint="eastAsia"/>
                <w:szCs w:val="21"/>
              </w:rPr>
              <w:t>の業務に従事</w:t>
            </w:r>
          </w:p>
          <w:p w14:paraId="6DD220B8" w14:textId="22B375E0" w:rsidR="00B17F00" w:rsidRPr="00AF1D79" w:rsidRDefault="004F2474" w:rsidP="00AF1D79">
            <w:pPr>
              <w:spacing w:line="400" w:lineRule="exact"/>
              <w:ind w:left="218" w:hangingChars="104" w:hanging="218"/>
              <w:jc w:val="left"/>
              <w:rPr>
                <w:rFonts w:ascii="メイリオ" w:eastAsia="メイリオ" w:hAnsi="メイリオ"/>
                <w:szCs w:val="21"/>
              </w:rPr>
            </w:pPr>
            <w:r w:rsidRPr="00AF1D79">
              <w:rPr>
                <w:rFonts w:ascii="メイリオ" w:eastAsia="メイリオ" w:hAnsi="メイリオ" w:hint="eastAsia"/>
                <w:szCs w:val="21"/>
              </w:rPr>
              <w:t>・</w:t>
            </w:r>
            <w:r w:rsidR="00B17F00" w:rsidRPr="00AF1D79">
              <w:rPr>
                <w:rFonts w:ascii="メイリオ" w:eastAsia="メイリオ" w:hAnsi="メイリオ" w:hint="eastAsia"/>
                <w:szCs w:val="21"/>
              </w:rPr>
              <w:t>採用後は、</w:t>
            </w:r>
            <w:r w:rsidR="004B038D" w:rsidRPr="00AF1D79">
              <w:rPr>
                <w:rFonts w:ascii="メイリオ" w:eastAsia="メイリオ" w:hAnsi="メイリオ" w:hint="eastAsia"/>
                <w:szCs w:val="21"/>
              </w:rPr>
              <w:t>本人の適性や職務経験などを総合的に勘案の上、</w:t>
            </w:r>
            <w:r w:rsidR="00B17F00" w:rsidRPr="00AF1D79">
              <w:rPr>
                <w:rFonts w:ascii="メイリオ" w:eastAsia="メイリオ" w:hAnsi="メイリオ" w:hint="eastAsia"/>
                <w:szCs w:val="21"/>
              </w:rPr>
              <w:t>他部署への</w:t>
            </w:r>
            <w:r w:rsidR="00AE4416" w:rsidRPr="00AF1D79">
              <w:rPr>
                <w:rFonts w:ascii="メイリオ" w:eastAsia="メイリオ" w:hAnsi="メイリオ" w:hint="eastAsia"/>
                <w:szCs w:val="21"/>
              </w:rPr>
              <w:t>人事</w:t>
            </w:r>
            <w:r w:rsidR="00B17F00" w:rsidRPr="00AF1D79">
              <w:rPr>
                <w:rFonts w:ascii="メイリオ" w:eastAsia="メイリオ" w:hAnsi="メイリオ" w:hint="eastAsia"/>
                <w:szCs w:val="21"/>
              </w:rPr>
              <w:t>異動もあり</w:t>
            </w:r>
          </w:p>
        </w:tc>
      </w:tr>
      <w:tr w:rsidR="00D90CB1" w:rsidRPr="00AF1D79" w14:paraId="5B38BBC4" w14:textId="77777777" w:rsidTr="00032187">
        <w:trPr>
          <w:trHeight w:val="671"/>
        </w:trPr>
        <w:tc>
          <w:tcPr>
            <w:tcW w:w="2263" w:type="dxa"/>
          </w:tcPr>
          <w:p w14:paraId="37F47F3B" w14:textId="77777777" w:rsidR="00D90CB1" w:rsidRPr="00AF1D79" w:rsidRDefault="00B17F00"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（３）採用予定数</w:t>
            </w:r>
          </w:p>
        </w:tc>
        <w:tc>
          <w:tcPr>
            <w:tcW w:w="7365" w:type="dxa"/>
          </w:tcPr>
          <w:p w14:paraId="39C1CF41" w14:textId="77777777" w:rsidR="00D90CB1" w:rsidRPr="00AF1D79" w:rsidRDefault="00616496"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若干名</w:t>
            </w:r>
          </w:p>
        </w:tc>
      </w:tr>
      <w:tr w:rsidR="00D90CB1" w:rsidRPr="00AF1D79" w14:paraId="48815F14" w14:textId="77777777" w:rsidTr="00032187">
        <w:trPr>
          <w:trHeight w:val="978"/>
        </w:trPr>
        <w:tc>
          <w:tcPr>
            <w:tcW w:w="2263" w:type="dxa"/>
          </w:tcPr>
          <w:p w14:paraId="2A882F29" w14:textId="77777777" w:rsidR="00D90CB1" w:rsidRPr="00AF1D79" w:rsidRDefault="00B17F00"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（４）採用予定日</w:t>
            </w:r>
          </w:p>
        </w:tc>
        <w:tc>
          <w:tcPr>
            <w:tcW w:w="7365" w:type="dxa"/>
          </w:tcPr>
          <w:p w14:paraId="1E0F8E50" w14:textId="6A3C7F1C" w:rsidR="000B1ACD" w:rsidRPr="00AF1D79" w:rsidRDefault="00845D9E" w:rsidP="00AF1D79">
            <w:pPr>
              <w:spacing w:line="400" w:lineRule="exact"/>
              <w:jc w:val="left"/>
              <w:rPr>
                <w:rFonts w:ascii="メイリオ" w:eastAsia="メイリオ" w:hAnsi="メイリオ"/>
                <w:b/>
                <w:bCs/>
                <w:color w:val="000000" w:themeColor="text1"/>
                <w:szCs w:val="21"/>
              </w:rPr>
            </w:pPr>
            <w:r w:rsidRPr="00BD4374">
              <w:rPr>
                <w:rFonts w:ascii="メイリオ" w:eastAsia="メイリオ" w:hAnsi="メイリオ" w:hint="eastAsia"/>
                <w:b/>
                <w:bCs/>
                <w:color w:val="000000" w:themeColor="text1"/>
                <w:szCs w:val="21"/>
              </w:rPr>
              <w:t>令和</w:t>
            </w:r>
            <w:r w:rsidR="00CA7E05">
              <w:rPr>
                <w:rFonts w:ascii="メイリオ" w:eastAsia="メイリオ" w:hAnsi="メイリオ" w:hint="eastAsia"/>
                <w:b/>
                <w:bCs/>
                <w:color w:val="000000" w:themeColor="text1"/>
                <w:szCs w:val="21"/>
              </w:rPr>
              <w:t>8</w:t>
            </w:r>
            <w:r w:rsidR="00B17F00" w:rsidRPr="00BD4374">
              <w:rPr>
                <w:rFonts w:ascii="メイリオ" w:eastAsia="メイリオ" w:hAnsi="メイリオ" w:hint="eastAsia"/>
                <w:b/>
                <w:bCs/>
                <w:color w:val="000000" w:themeColor="text1"/>
                <w:szCs w:val="21"/>
              </w:rPr>
              <w:t>年</w:t>
            </w:r>
            <w:r w:rsidR="00B67010">
              <w:rPr>
                <w:rFonts w:ascii="メイリオ" w:eastAsia="メイリオ" w:hAnsi="メイリオ" w:hint="eastAsia"/>
                <w:b/>
                <w:bCs/>
                <w:color w:val="000000" w:themeColor="text1"/>
                <w:szCs w:val="21"/>
              </w:rPr>
              <w:t>4</w:t>
            </w:r>
            <w:r w:rsidR="00B17F00" w:rsidRPr="00BD4374">
              <w:rPr>
                <w:rFonts w:ascii="メイリオ" w:eastAsia="メイリオ" w:hAnsi="メイリオ" w:hint="eastAsia"/>
                <w:b/>
                <w:bCs/>
                <w:color w:val="000000" w:themeColor="text1"/>
                <w:szCs w:val="21"/>
              </w:rPr>
              <w:t>月</w:t>
            </w:r>
            <w:r w:rsidR="005E0DAA" w:rsidRPr="00BD4374">
              <w:rPr>
                <w:rFonts w:ascii="メイリオ" w:eastAsia="メイリオ" w:hAnsi="メイリオ" w:hint="eastAsia"/>
                <w:b/>
                <w:bCs/>
                <w:color w:val="000000" w:themeColor="text1"/>
                <w:szCs w:val="21"/>
              </w:rPr>
              <w:t>1</w:t>
            </w:r>
            <w:r w:rsidR="00B17F00" w:rsidRPr="00BD4374">
              <w:rPr>
                <w:rFonts w:ascii="メイリオ" w:eastAsia="メイリオ" w:hAnsi="メイリオ" w:hint="eastAsia"/>
                <w:b/>
                <w:bCs/>
                <w:color w:val="000000" w:themeColor="text1"/>
                <w:szCs w:val="21"/>
              </w:rPr>
              <w:t>日</w:t>
            </w:r>
            <w:r w:rsidR="00AC293D" w:rsidRPr="00BD4374">
              <w:rPr>
                <w:rFonts w:ascii="メイリオ" w:eastAsia="メイリオ" w:hAnsi="メイリオ" w:hint="eastAsia"/>
                <w:b/>
                <w:bCs/>
                <w:color w:val="000000" w:themeColor="text1"/>
                <w:szCs w:val="21"/>
              </w:rPr>
              <w:t>（状況によっては</w:t>
            </w:r>
            <w:r w:rsidR="00B67010">
              <w:rPr>
                <w:rFonts w:ascii="メイリオ" w:eastAsia="メイリオ" w:hAnsi="メイリオ" w:hint="eastAsia"/>
                <w:b/>
                <w:bCs/>
                <w:color w:val="000000" w:themeColor="text1"/>
                <w:szCs w:val="21"/>
              </w:rPr>
              <w:t>4</w:t>
            </w:r>
            <w:r w:rsidR="00AC293D" w:rsidRPr="00BD4374">
              <w:rPr>
                <w:rFonts w:ascii="メイリオ" w:eastAsia="メイリオ" w:hAnsi="メイリオ"/>
                <w:b/>
                <w:bCs/>
                <w:color w:val="000000" w:themeColor="text1"/>
                <w:szCs w:val="21"/>
              </w:rPr>
              <w:t>月1日以前、以降の採用もあり）</w:t>
            </w:r>
          </w:p>
          <w:p w14:paraId="43A26820" w14:textId="4958172A" w:rsidR="00B17F00" w:rsidRPr="00AF1D79" w:rsidRDefault="00AF1D79" w:rsidP="00AF1D79">
            <w:pPr>
              <w:spacing w:line="400" w:lineRule="exact"/>
              <w:ind w:firstLineChars="100" w:firstLine="21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00B17F00" w:rsidRPr="00AF1D79">
              <w:rPr>
                <w:rFonts w:ascii="メイリオ" w:eastAsia="メイリオ" w:hAnsi="メイリオ" w:hint="eastAsia"/>
                <w:color w:val="000000" w:themeColor="text1"/>
                <w:szCs w:val="21"/>
              </w:rPr>
              <w:t>採用の日から6か月間を試用期間とします。</w:t>
            </w:r>
          </w:p>
        </w:tc>
      </w:tr>
      <w:tr w:rsidR="00D90CB1" w:rsidRPr="00AF1D79" w14:paraId="7EC80700" w14:textId="77777777" w:rsidTr="00032187">
        <w:trPr>
          <w:trHeight w:val="1020"/>
        </w:trPr>
        <w:tc>
          <w:tcPr>
            <w:tcW w:w="2263" w:type="dxa"/>
          </w:tcPr>
          <w:p w14:paraId="262958BC" w14:textId="77777777" w:rsidR="00D90CB1" w:rsidRPr="00AF1D79" w:rsidRDefault="00B17F00"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（５）勤務地</w:t>
            </w:r>
          </w:p>
        </w:tc>
        <w:tc>
          <w:tcPr>
            <w:tcW w:w="7365" w:type="dxa"/>
          </w:tcPr>
          <w:p w14:paraId="795E48C9" w14:textId="6A96779B" w:rsidR="004F2474" w:rsidRPr="00AF1D79" w:rsidRDefault="004F2474" w:rsidP="00AF1D79">
            <w:pPr>
              <w:spacing w:line="400" w:lineRule="exact"/>
              <w:ind w:left="206" w:hangingChars="98" w:hanging="206"/>
              <w:jc w:val="left"/>
              <w:rPr>
                <w:rFonts w:ascii="メイリオ" w:eastAsia="メイリオ" w:hAnsi="メイリオ"/>
                <w:b/>
                <w:bCs/>
                <w:color w:val="000000" w:themeColor="text1"/>
                <w:szCs w:val="21"/>
              </w:rPr>
            </w:pPr>
            <w:r w:rsidRPr="00AF1D79">
              <w:rPr>
                <w:rFonts w:ascii="メイリオ" w:eastAsia="メイリオ" w:hAnsi="メイリオ" w:hint="eastAsia"/>
                <w:b/>
                <w:bCs/>
                <w:color w:val="000000" w:themeColor="text1"/>
                <w:szCs w:val="21"/>
              </w:rPr>
              <w:t>・</w:t>
            </w:r>
            <w:r w:rsidR="00CC3F33" w:rsidRPr="00AF1D79">
              <w:rPr>
                <w:rFonts w:ascii="メイリオ" w:eastAsia="メイリオ" w:hAnsi="メイリオ" w:hint="eastAsia"/>
                <w:b/>
                <w:bCs/>
                <w:color w:val="000000" w:themeColor="text1"/>
                <w:szCs w:val="21"/>
              </w:rPr>
              <w:t>機構</w:t>
            </w:r>
            <w:r w:rsidR="00AF1D79" w:rsidRPr="00AF1D79">
              <w:rPr>
                <w:rFonts w:ascii="メイリオ" w:eastAsia="メイリオ" w:hAnsi="メイリオ" w:hint="eastAsia"/>
                <w:b/>
                <w:bCs/>
                <w:color w:val="000000" w:themeColor="text1"/>
                <w:szCs w:val="21"/>
              </w:rPr>
              <w:t>、</w:t>
            </w:r>
            <w:r w:rsidR="009616D6" w:rsidRPr="00AF1D79">
              <w:rPr>
                <w:rFonts w:ascii="メイリオ" w:eastAsia="メイリオ" w:hAnsi="メイリオ" w:hint="eastAsia"/>
                <w:b/>
                <w:bCs/>
                <w:color w:val="000000" w:themeColor="text1"/>
                <w:szCs w:val="21"/>
              </w:rPr>
              <w:t>岐阜大学又は</w:t>
            </w:r>
            <w:r w:rsidR="00CC3F33" w:rsidRPr="00AF1D79">
              <w:rPr>
                <w:rFonts w:ascii="メイリオ" w:eastAsia="メイリオ" w:hAnsi="メイリオ" w:hint="eastAsia"/>
                <w:b/>
                <w:bCs/>
                <w:color w:val="000000" w:themeColor="text1"/>
                <w:szCs w:val="21"/>
              </w:rPr>
              <w:t>名古屋大学</w:t>
            </w:r>
            <w:r w:rsidR="009616D6" w:rsidRPr="00AF1D79">
              <w:rPr>
                <w:rFonts w:ascii="メイリオ" w:eastAsia="メイリオ" w:hAnsi="メイリオ" w:hint="eastAsia"/>
                <w:b/>
                <w:bCs/>
                <w:color w:val="000000" w:themeColor="text1"/>
                <w:szCs w:val="21"/>
              </w:rPr>
              <w:t>における各キャンパスの</w:t>
            </w:r>
            <w:r w:rsidR="00B17F00" w:rsidRPr="00AF1D79">
              <w:rPr>
                <w:rFonts w:ascii="メイリオ" w:eastAsia="メイリオ" w:hAnsi="メイリオ" w:hint="eastAsia"/>
                <w:b/>
                <w:bCs/>
                <w:color w:val="000000" w:themeColor="text1"/>
                <w:szCs w:val="21"/>
              </w:rPr>
              <w:t>いずれか。</w:t>
            </w:r>
          </w:p>
          <w:p w14:paraId="78751EBD" w14:textId="77777777" w:rsidR="006953EC" w:rsidRDefault="00AF1D79" w:rsidP="006953EC">
            <w:pPr>
              <w:spacing w:line="400" w:lineRule="exact"/>
              <w:ind w:leftChars="100" w:left="420" w:hangingChars="100" w:hanging="21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006953EC">
              <w:rPr>
                <w:rFonts w:ascii="メイリオ" w:eastAsia="メイリオ" w:hAnsi="メイリオ" w:hint="eastAsia"/>
                <w:color w:val="000000" w:themeColor="text1"/>
                <w:szCs w:val="21"/>
              </w:rPr>
              <w:t>採用後は、</w:t>
            </w:r>
            <w:r w:rsidR="00F21071" w:rsidRPr="00AF1D79">
              <w:rPr>
                <w:rFonts w:ascii="メイリオ" w:eastAsia="メイリオ" w:hAnsi="メイリオ" w:hint="eastAsia"/>
                <w:color w:val="000000" w:themeColor="text1"/>
                <w:szCs w:val="21"/>
              </w:rPr>
              <w:t>キャリア形成を図る観点から、</w:t>
            </w:r>
            <w:r w:rsidR="006953EC">
              <w:rPr>
                <w:rFonts w:ascii="メイリオ" w:eastAsia="メイリオ" w:hAnsi="メイリオ" w:hint="eastAsia"/>
                <w:color w:val="000000" w:themeColor="text1"/>
                <w:szCs w:val="21"/>
              </w:rPr>
              <w:t>上記に加えて</w:t>
            </w:r>
            <w:r w:rsidR="00F21071" w:rsidRPr="00AF1D79">
              <w:rPr>
                <w:rFonts w:ascii="メイリオ" w:eastAsia="メイリオ" w:hAnsi="メイリオ" w:hint="eastAsia"/>
                <w:color w:val="000000" w:themeColor="text1"/>
                <w:szCs w:val="21"/>
              </w:rPr>
              <w:t>他機関への</w:t>
            </w:r>
          </w:p>
          <w:p w14:paraId="32122FFF" w14:textId="23FB3D8D" w:rsidR="00B17F00" w:rsidRPr="00AF1D79" w:rsidRDefault="00F21071" w:rsidP="006953EC">
            <w:pPr>
              <w:spacing w:line="400" w:lineRule="exact"/>
              <w:ind w:leftChars="200" w:left="420"/>
              <w:jc w:val="left"/>
              <w:rPr>
                <w:rFonts w:ascii="メイリオ" w:eastAsia="メイリオ" w:hAnsi="メイリオ"/>
                <w:color w:val="000000" w:themeColor="text1"/>
                <w:szCs w:val="21"/>
              </w:rPr>
            </w:pPr>
            <w:r w:rsidRPr="00AF1D79">
              <w:rPr>
                <w:rFonts w:ascii="メイリオ" w:eastAsia="メイリオ" w:hAnsi="メイリオ" w:hint="eastAsia"/>
                <w:color w:val="000000" w:themeColor="text1"/>
                <w:szCs w:val="21"/>
              </w:rPr>
              <w:t>交流人事もあります。</w:t>
            </w:r>
          </w:p>
        </w:tc>
      </w:tr>
      <w:tr w:rsidR="00D90CB1" w:rsidRPr="00AF1D79" w14:paraId="1281EC84" w14:textId="77777777" w:rsidTr="00032187">
        <w:tc>
          <w:tcPr>
            <w:tcW w:w="2263" w:type="dxa"/>
          </w:tcPr>
          <w:p w14:paraId="5AC18222" w14:textId="77777777" w:rsidR="00D90CB1" w:rsidRPr="00AF1D79" w:rsidRDefault="00B17F00"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（６）選考方法</w:t>
            </w:r>
          </w:p>
        </w:tc>
        <w:tc>
          <w:tcPr>
            <w:tcW w:w="7365" w:type="dxa"/>
          </w:tcPr>
          <w:p w14:paraId="6E266690" w14:textId="28E08233" w:rsidR="0050695B" w:rsidRPr="00AF1D79" w:rsidRDefault="0050695B" w:rsidP="00AF1D79">
            <w:pPr>
              <w:spacing w:line="400" w:lineRule="exact"/>
              <w:jc w:val="left"/>
              <w:rPr>
                <w:rFonts w:ascii="メイリオ" w:eastAsia="メイリオ" w:hAnsi="メイリオ"/>
                <w:szCs w:val="21"/>
              </w:rPr>
            </w:pPr>
            <w:r w:rsidRPr="00AF1D79">
              <w:rPr>
                <w:rFonts w:ascii="メイリオ" w:eastAsia="メイリオ" w:hAnsi="メイリオ" w:hint="eastAsia"/>
                <w:szCs w:val="21"/>
              </w:rPr>
              <w:t>※応募があった方から順次選考を実施いたします。</w:t>
            </w:r>
          </w:p>
          <w:p w14:paraId="4CAA4B5C" w14:textId="5B19217C" w:rsidR="00D90CB1" w:rsidRPr="00AF1D79" w:rsidRDefault="00B17F00"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（第一次選考）</w:t>
            </w:r>
          </w:p>
          <w:p w14:paraId="3C19EFAC" w14:textId="77777777" w:rsidR="00B17F00" w:rsidRDefault="00B17F00" w:rsidP="00AF1D79">
            <w:pPr>
              <w:spacing w:line="400" w:lineRule="exact"/>
              <w:jc w:val="left"/>
              <w:rPr>
                <w:rFonts w:ascii="メイリオ" w:eastAsia="メイリオ" w:hAnsi="メイリオ"/>
                <w:szCs w:val="21"/>
              </w:rPr>
            </w:pPr>
            <w:r w:rsidRPr="00AF1D79">
              <w:rPr>
                <w:rFonts w:ascii="メイリオ" w:eastAsia="メイリオ" w:hAnsi="メイリオ" w:hint="eastAsia"/>
                <w:szCs w:val="21"/>
              </w:rPr>
              <w:t xml:space="preserve">　　・書類選考：選考結果は</w:t>
            </w:r>
            <w:r w:rsidR="002B159A" w:rsidRPr="00AF1D79">
              <w:rPr>
                <w:rFonts w:ascii="メイリオ" w:eastAsia="メイリオ" w:hAnsi="メイリオ" w:hint="eastAsia"/>
                <w:szCs w:val="21"/>
              </w:rPr>
              <w:t>電子メール</w:t>
            </w:r>
            <w:r w:rsidRPr="00AF1D79">
              <w:rPr>
                <w:rFonts w:ascii="メイリオ" w:eastAsia="メイリオ" w:hAnsi="メイリオ" w:hint="eastAsia"/>
                <w:szCs w:val="21"/>
              </w:rPr>
              <w:t>にて通知</w:t>
            </w:r>
          </w:p>
          <w:p w14:paraId="495A54F1" w14:textId="77777777" w:rsidR="00AF1D79" w:rsidRPr="00AF1D79" w:rsidRDefault="00AF1D79" w:rsidP="00AF1D79">
            <w:pPr>
              <w:spacing w:line="400" w:lineRule="exact"/>
              <w:jc w:val="left"/>
              <w:rPr>
                <w:rFonts w:ascii="メイリオ" w:eastAsia="メイリオ" w:hAnsi="メイリオ"/>
                <w:szCs w:val="21"/>
              </w:rPr>
            </w:pPr>
          </w:p>
          <w:p w14:paraId="4A0C7EDD" w14:textId="0B2B192B" w:rsidR="00B17F00" w:rsidRPr="00AF1D79" w:rsidRDefault="00B17F00"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（第二次選考）</w:t>
            </w:r>
          </w:p>
          <w:p w14:paraId="2B081335" w14:textId="09E973DE" w:rsidR="00B17F00" w:rsidRDefault="00B17F00" w:rsidP="00AF1D79">
            <w:pPr>
              <w:spacing w:line="400" w:lineRule="exact"/>
              <w:jc w:val="left"/>
              <w:rPr>
                <w:rFonts w:ascii="メイリオ" w:eastAsia="メイリオ" w:hAnsi="メイリオ"/>
                <w:szCs w:val="21"/>
              </w:rPr>
            </w:pPr>
            <w:r w:rsidRPr="00AF1D79">
              <w:rPr>
                <w:rFonts w:ascii="メイリオ" w:eastAsia="メイリオ" w:hAnsi="メイリオ" w:hint="eastAsia"/>
                <w:szCs w:val="21"/>
              </w:rPr>
              <w:t xml:space="preserve">　　・</w:t>
            </w:r>
            <w:r w:rsidR="00CC3F33" w:rsidRPr="00AF1D79">
              <w:rPr>
                <w:rFonts w:ascii="メイリオ" w:eastAsia="メイリオ" w:hAnsi="メイリオ" w:hint="eastAsia"/>
                <w:szCs w:val="21"/>
              </w:rPr>
              <w:t>AI面接</w:t>
            </w:r>
            <w:r w:rsidR="00BA59CA" w:rsidRPr="00AF1D79">
              <w:rPr>
                <w:rFonts w:ascii="メイリオ" w:eastAsia="メイリオ" w:hAnsi="メイリオ" w:hint="eastAsia"/>
                <w:szCs w:val="21"/>
              </w:rPr>
              <w:t>：第一次選考試験合格者を対象に実施</w:t>
            </w:r>
          </w:p>
          <w:p w14:paraId="37149F42" w14:textId="77777777" w:rsidR="00AF1D79" w:rsidRPr="00AF1D79" w:rsidRDefault="00AF1D79" w:rsidP="00AF1D79">
            <w:pPr>
              <w:spacing w:line="400" w:lineRule="exact"/>
              <w:jc w:val="left"/>
              <w:rPr>
                <w:rFonts w:ascii="メイリオ" w:eastAsia="メイリオ" w:hAnsi="メイリオ"/>
                <w:szCs w:val="21"/>
              </w:rPr>
            </w:pPr>
          </w:p>
          <w:p w14:paraId="0AE4EB2C" w14:textId="77777777" w:rsidR="0050695B" w:rsidRPr="00AF1D79" w:rsidRDefault="0092653B"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（第三次選考）</w:t>
            </w:r>
          </w:p>
          <w:p w14:paraId="641084EC" w14:textId="273B2215" w:rsidR="00AF1D79" w:rsidRDefault="0092653B" w:rsidP="00AF1D79">
            <w:pPr>
              <w:spacing w:line="400" w:lineRule="exact"/>
              <w:ind w:left="676" w:rightChars="352" w:right="739" w:hangingChars="322" w:hanging="676"/>
              <w:jc w:val="left"/>
              <w:rPr>
                <w:rFonts w:ascii="メイリオ" w:eastAsia="メイリオ" w:hAnsi="メイリオ"/>
                <w:szCs w:val="21"/>
              </w:rPr>
            </w:pPr>
            <w:r w:rsidRPr="00AF1D79">
              <w:rPr>
                <w:rFonts w:ascii="メイリオ" w:eastAsia="メイリオ" w:hAnsi="メイリオ" w:hint="eastAsia"/>
                <w:szCs w:val="21"/>
              </w:rPr>
              <w:t xml:space="preserve">　　・個別面接試験：第二次選考試験合格者を対象</w:t>
            </w:r>
            <w:r w:rsidR="00AF1D79">
              <w:rPr>
                <w:rFonts w:ascii="メイリオ" w:eastAsia="メイリオ" w:hAnsi="メイリオ" w:hint="eastAsia"/>
                <w:szCs w:val="21"/>
              </w:rPr>
              <w:t>に実施</w:t>
            </w:r>
          </w:p>
          <w:p w14:paraId="67EED330" w14:textId="535E483F" w:rsidR="0050695B" w:rsidRDefault="00AF1D79" w:rsidP="00AF1D79">
            <w:pPr>
              <w:spacing w:line="400" w:lineRule="exact"/>
              <w:ind w:leftChars="300" w:left="630" w:rightChars="352" w:right="739" w:firstLineChars="100" w:firstLine="210"/>
              <w:jc w:val="left"/>
              <w:rPr>
                <w:rFonts w:ascii="メイリオ" w:eastAsia="メイリオ" w:hAnsi="メイリオ"/>
                <w:szCs w:val="21"/>
              </w:rPr>
            </w:pPr>
            <w:r w:rsidRPr="00BD4374">
              <w:rPr>
                <w:rFonts w:ascii="メイリオ" w:eastAsia="メイリオ" w:hAnsi="メイリオ" w:hint="eastAsia"/>
                <w:szCs w:val="21"/>
              </w:rPr>
              <w:t>※</w:t>
            </w:r>
            <w:r w:rsidR="00A245F8" w:rsidRPr="00BD4374">
              <w:rPr>
                <w:rFonts w:ascii="メイリオ" w:eastAsia="メイリオ" w:hAnsi="メイリオ" w:hint="eastAsia"/>
                <w:szCs w:val="21"/>
                <w:u w:val="single"/>
              </w:rPr>
              <w:t>令和</w:t>
            </w:r>
            <w:r w:rsidR="00B67010">
              <w:rPr>
                <w:rFonts w:ascii="メイリオ" w:eastAsia="メイリオ" w:hAnsi="メイリオ" w:hint="eastAsia"/>
                <w:szCs w:val="21"/>
                <w:u w:val="single"/>
              </w:rPr>
              <w:t>7</w:t>
            </w:r>
            <w:r w:rsidR="00A245F8" w:rsidRPr="00BD4374">
              <w:rPr>
                <w:rFonts w:ascii="メイリオ" w:eastAsia="メイリオ" w:hAnsi="メイリオ" w:hint="eastAsia"/>
                <w:szCs w:val="21"/>
                <w:u w:val="single"/>
              </w:rPr>
              <w:t>年</w:t>
            </w:r>
            <w:r w:rsidR="00CA7E05">
              <w:rPr>
                <w:rFonts w:ascii="メイリオ" w:eastAsia="メイリオ" w:hAnsi="メイリオ" w:hint="eastAsia"/>
                <w:szCs w:val="21"/>
                <w:u w:val="single"/>
              </w:rPr>
              <w:t>7</w:t>
            </w:r>
            <w:r w:rsidR="00A245F8" w:rsidRPr="00BD4374">
              <w:rPr>
                <w:rFonts w:ascii="メイリオ" w:eastAsia="メイリオ" w:hAnsi="メイリオ" w:hint="eastAsia"/>
                <w:szCs w:val="21"/>
                <w:u w:val="single"/>
              </w:rPr>
              <w:t>月</w:t>
            </w:r>
            <w:r w:rsidR="00CA7E05">
              <w:rPr>
                <w:rFonts w:ascii="メイリオ" w:eastAsia="メイリオ" w:hAnsi="メイリオ" w:hint="eastAsia"/>
                <w:szCs w:val="21"/>
                <w:u w:val="single"/>
              </w:rPr>
              <w:t>2</w:t>
            </w:r>
            <w:r w:rsidR="006006D7">
              <w:rPr>
                <w:rFonts w:ascii="メイリオ" w:eastAsia="メイリオ" w:hAnsi="メイリオ" w:hint="eastAsia"/>
                <w:szCs w:val="21"/>
                <w:u w:val="single"/>
              </w:rPr>
              <w:t>9</w:t>
            </w:r>
            <w:r w:rsidR="00A245F8" w:rsidRPr="00BD4374">
              <w:rPr>
                <w:rFonts w:ascii="メイリオ" w:eastAsia="メイリオ" w:hAnsi="メイリオ" w:hint="eastAsia"/>
                <w:szCs w:val="21"/>
                <w:u w:val="single"/>
              </w:rPr>
              <w:t>日（</w:t>
            </w:r>
            <w:r w:rsidR="001702D9">
              <w:rPr>
                <w:rFonts w:ascii="メイリオ" w:eastAsia="メイリオ" w:hAnsi="メイリオ" w:hint="eastAsia"/>
                <w:szCs w:val="21"/>
                <w:u w:val="single"/>
              </w:rPr>
              <w:t>火</w:t>
            </w:r>
            <w:r w:rsidR="00A245F8" w:rsidRPr="00BD4374">
              <w:rPr>
                <w:rFonts w:ascii="メイリオ" w:eastAsia="メイリオ" w:hAnsi="メイリオ" w:hint="eastAsia"/>
                <w:szCs w:val="21"/>
                <w:u w:val="single"/>
              </w:rPr>
              <w:t>）</w:t>
            </w:r>
            <w:r w:rsidR="00CA7E05">
              <w:rPr>
                <w:rFonts w:ascii="メイリオ" w:eastAsia="メイリオ" w:hAnsi="メイリオ" w:hint="eastAsia"/>
                <w:szCs w:val="21"/>
                <w:u w:val="single"/>
              </w:rPr>
              <w:t>・</w:t>
            </w:r>
            <w:r w:rsidR="006006D7">
              <w:rPr>
                <w:rFonts w:ascii="メイリオ" w:eastAsia="メイリオ" w:hAnsi="メイリオ" w:hint="eastAsia"/>
                <w:szCs w:val="21"/>
                <w:u w:val="single"/>
              </w:rPr>
              <w:t>30</w:t>
            </w:r>
            <w:r w:rsidR="00CA7E05">
              <w:rPr>
                <w:rFonts w:ascii="メイリオ" w:eastAsia="メイリオ" w:hAnsi="メイリオ" w:hint="eastAsia"/>
                <w:szCs w:val="21"/>
                <w:u w:val="single"/>
              </w:rPr>
              <w:t>日</w:t>
            </w:r>
            <w:r w:rsidR="00CA7E05" w:rsidRPr="00BD4374">
              <w:rPr>
                <w:rFonts w:ascii="メイリオ" w:eastAsia="メイリオ" w:hAnsi="メイリオ" w:hint="eastAsia"/>
                <w:szCs w:val="21"/>
                <w:u w:val="single"/>
              </w:rPr>
              <w:t>（</w:t>
            </w:r>
            <w:r w:rsidR="001702D9">
              <w:rPr>
                <w:rFonts w:ascii="メイリオ" w:eastAsia="メイリオ" w:hAnsi="メイリオ" w:hint="eastAsia"/>
                <w:szCs w:val="21"/>
                <w:u w:val="single"/>
              </w:rPr>
              <w:t>水</w:t>
            </w:r>
            <w:r w:rsidR="00CA7E05" w:rsidRPr="00BD4374">
              <w:rPr>
                <w:rFonts w:ascii="メイリオ" w:eastAsia="メイリオ" w:hAnsi="メイリオ" w:hint="eastAsia"/>
                <w:szCs w:val="21"/>
                <w:u w:val="single"/>
              </w:rPr>
              <w:t>）</w:t>
            </w:r>
            <w:r w:rsidRPr="00BD4374">
              <w:rPr>
                <w:rFonts w:ascii="メイリオ" w:eastAsia="メイリオ" w:hAnsi="メイリオ" w:hint="eastAsia"/>
                <w:szCs w:val="21"/>
                <w:u w:val="single"/>
              </w:rPr>
              <w:t>を</w:t>
            </w:r>
            <w:r w:rsidR="00A245F8" w:rsidRPr="00BD4374">
              <w:rPr>
                <w:rFonts w:ascii="メイリオ" w:eastAsia="メイリオ" w:hAnsi="メイリオ" w:hint="eastAsia"/>
                <w:szCs w:val="21"/>
                <w:u w:val="single"/>
              </w:rPr>
              <w:t>予定</w:t>
            </w:r>
          </w:p>
          <w:p w14:paraId="6F866948" w14:textId="67783E97" w:rsidR="00AF1D79" w:rsidRPr="00AF1D79" w:rsidRDefault="00AF1D79" w:rsidP="00AF1D79">
            <w:pPr>
              <w:spacing w:line="400" w:lineRule="exact"/>
              <w:ind w:left="676" w:rightChars="352" w:right="739" w:hangingChars="322" w:hanging="676"/>
              <w:jc w:val="left"/>
              <w:rPr>
                <w:rFonts w:ascii="メイリオ" w:eastAsia="メイリオ" w:hAnsi="メイリオ"/>
                <w:szCs w:val="21"/>
              </w:rPr>
            </w:pPr>
          </w:p>
        </w:tc>
      </w:tr>
      <w:tr w:rsidR="00D90CB1" w:rsidRPr="00AF1D79" w14:paraId="4769C47E" w14:textId="77777777" w:rsidTr="00032187">
        <w:trPr>
          <w:trHeight w:val="56"/>
        </w:trPr>
        <w:tc>
          <w:tcPr>
            <w:tcW w:w="2263" w:type="dxa"/>
          </w:tcPr>
          <w:p w14:paraId="1D5B3316" w14:textId="77777777" w:rsidR="00D90CB1" w:rsidRPr="00AF1D79" w:rsidRDefault="0092653B"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lastRenderedPageBreak/>
              <w:t>（７）応募手続き</w:t>
            </w:r>
          </w:p>
        </w:tc>
        <w:tc>
          <w:tcPr>
            <w:tcW w:w="7365" w:type="dxa"/>
          </w:tcPr>
          <w:p w14:paraId="4EC39022" w14:textId="722CA00D" w:rsidR="00D90CB1" w:rsidRPr="00AF1D79" w:rsidRDefault="007904CA" w:rsidP="00AF1D79">
            <w:pPr>
              <w:spacing w:line="400" w:lineRule="exact"/>
              <w:jc w:val="left"/>
              <w:rPr>
                <w:rFonts w:ascii="メイリオ" w:eastAsia="メイリオ" w:hAnsi="メイリオ"/>
                <w:szCs w:val="21"/>
              </w:rPr>
            </w:pPr>
            <w:r w:rsidRPr="00AF1D79">
              <w:rPr>
                <w:rFonts w:ascii="メイリオ" w:eastAsia="メイリオ" w:hAnsi="メイリオ" w:hint="eastAsia"/>
                <w:b/>
                <w:bCs/>
                <w:szCs w:val="21"/>
              </w:rPr>
              <w:t>&lt;１&gt;応募書類</w:t>
            </w:r>
            <w:r w:rsidR="004B038D" w:rsidRPr="00AF1D79">
              <w:rPr>
                <w:rFonts w:ascii="メイリオ" w:eastAsia="メイリオ" w:hAnsi="メイリオ" w:hint="eastAsia"/>
                <w:szCs w:val="21"/>
              </w:rPr>
              <w:t xml:space="preserve">　＊応募書類は返却しません。</w:t>
            </w:r>
          </w:p>
          <w:p w14:paraId="03E60BA9" w14:textId="77777777" w:rsidR="00DC5952" w:rsidRDefault="007904CA" w:rsidP="00AF1D79">
            <w:pPr>
              <w:pStyle w:val="a7"/>
              <w:numPr>
                <w:ilvl w:val="0"/>
                <w:numId w:val="22"/>
              </w:numPr>
              <w:spacing w:line="400" w:lineRule="exact"/>
              <w:ind w:leftChars="0"/>
              <w:jc w:val="left"/>
              <w:rPr>
                <w:rFonts w:ascii="メイリオ" w:eastAsia="メイリオ" w:hAnsi="メイリオ"/>
                <w:color w:val="000000" w:themeColor="text1"/>
                <w:szCs w:val="21"/>
              </w:rPr>
            </w:pPr>
            <w:r w:rsidRPr="00B8031A">
              <w:rPr>
                <w:rFonts w:ascii="メイリオ" w:eastAsia="メイリオ" w:hAnsi="メイリオ" w:hint="eastAsia"/>
                <w:color w:val="000000" w:themeColor="text1"/>
                <w:szCs w:val="21"/>
              </w:rPr>
              <w:t>履歴書</w:t>
            </w:r>
          </w:p>
          <w:p w14:paraId="3F7D4A95" w14:textId="2B5A0858" w:rsidR="007904CA" w:rsidRPr="00B8031A" w:rsidRDefault="00F232A2" w:rsidP="00AF1D79">
            <w:pPr>
              <w:pStyle w:val="a7"/>
              <w:numPr>
                <w:ilvl w:val="0"/>
                <w:numId w:val="22"/>
              </w:numPr>
              <w:spacing w:line="400" w:lineRule="exact"/>
              <w:ind w:leftChars="0"/>
              <w:jc w:val="left"/>
              <w:rPr>
                <w:rFonts w:ascii="メイリオ" w:eastAsia="メイリオ" w:hAnsi="メイリオ"/>
                <w:color w:val="000000" w:themeColor="text1"/>
                <w:szCs w:val="21"/>
              </w:rPr>
            </w:pPr>
            <w:r w:rsidRPr="00B8031A">
              <w:rPr>
                <w:rFonts w:ascii="メイリオ" w:eastAsia="メイリオ" w:hAnsi="メイリオ" w:hint="eastAsia"/>
                <w:color w:val="000000" w:themeColor="text1"/>
                <w:szCs w:val="21"/>
              </w:rPr>
              <w:t>参考表１</w:t>
            </w:r>
          </w:p>
          <w:p w14:paraId="44A314FD" w14:textId="3AB9F640" w:rsidR="007904CA" w:rsidRPr="00B8031A" w:rsidRDefault="00DC5952" w:rsidP="00AF1D79">
            <w:pPr>
              <w:pStyle w:val="a7"/>
              <w:numPr>
                <w:ilvl w:val="0"/>
                <w:numId w:val="22"/>
              </w:numPr>
              <w:spacing w:line="400" w:lineRule="exact"/>
              <w:ind w:leftChars="0"/>
              <w:jc w:val="left"/>
              <w:rPr>
                <w:rFonts w:ascii="メイリオ" w:eastAsia="メイリオ" w:hAnsi="メイリオ"/>
                <w:color w:val="000000" w:themeColor="text1"/>
                <w:szCs w:val="21"/>
                <w:lang w:eastAsia="zh-TW"/>
              </w:rPr>
            </w:pPr>
            <w:r w:rsidRPr="00B8031A">
              <w:rPr>
                <w:rFonts w:ascii="メイリオ" w:eastAsia="メイリオ" w:hAnsi="メイリオ" w:hint="eastAsia"/>
                <w:color w:val="000000" w:themeColor="text1"/>
                <w:szCs w:val="21"/>
              </w:rPr>
              <w:t>参考表２</w:t>
            </w:r>
          </w:p>
          <w:p w14:paraId="3F69061A" w14:textId="561D3CFF" w:rsidR="00CC3F33" w:rsidRPr="00B8031A" w:rsidRDefault="00DC5952" w:rsidP="00AF1D79">
            <w:pPr>
              <w:pStyle w:val="a7"/>
              <w:numPr>
                <w:ilvl w:val="0"/>
                <w:numId w:val="22"/>
              </w:numPr>
              <w:spacing w:line="400" w:lineRule="exact"/>
              <w:ind w:leftChars="0"/>
              <w:jc w:val="left"/>
              <w:rPr>
                <w:rFonts w:ascii="メイリオ" w:eastAsia="メイリオ" w:hAnsi="メイリオ"/>
                <w:color w:val="000000" w:themeColor="text1"/>
                <w:szCs w:val="21"/>
              </w:rPr>
            </w:pPr>
            <w:r w:rsidRPr="00B8031A">
              <w:rPr>
                <w:rFonts w:ascii="メイリオ" w:eastAsia="メイリオ" w:hAnsi="メイリオ" w:hint="eastAsia"/>
                <w:color w:val="000000" w:themeColor="text1"/>
                <w:szCs w:val="21"/>
                <w:lang w:eastAsia="zh-TW"/>
              </w:rPr>
              <w:t>職務経歴書（</w:t>
            </w:r>
            <w:r w:rsidRPr="00B8031A">
              <w:rPr>
                <w:rFonts w:ascii="メイリオ" w:eastAsia="メイリオ" w:hAnsi="メイリオ" w:hint="eastAsia"/>
                <w:color w:val="000000" w:themeColor="text1"/>
                <w:szCs w:val="21"/>
              </w:rPr>
              <w:t>該当者のみ提出</w:t>
            </w:r>
            <w:r w:rsidRPr="00B8031A">
              <w:rPr>
                <w:rFonts w:ascii="メイリオ" w:eastAsia="メイリオ" w:hAnsi="メイリオ" w:hint="eastAsia"/>
                <w:color w:val="000000" w:themeColor="text1"/>
                <w:szCs w:val="21"/>
                <w:lang w:eastAsia="zh-TW"/>
              </w:rPr>
              <w:t>）</w:t>
            </w:r>
          </w:p>
          <w:p w14:paraId="4F0B6B4E" w14:textId="4C344A04" w:rsidR="005655F2" w:rsidRPr="009B3157" w:rsidRDefault="00E3383A" w:rsidP="009B3157">
            <w:pPr>
              <w:pStyle w:val="a7"/>
              <w:numPr>
                <w:ilvl w:val="0"/>
                <w:numId w:val="22"/>
              </w:numPr>
              <w:spacing w:line="400" w:lineRule="exact"/>
              <w:ind w:leftChars="0"/>
              <w:jc w:val="left"/>
              <w:rPr>
                <w:rFonts w:ascii="メイリオ" w:eastAsia="メイリオ" w:hAnsi="メイリオ"/>
                <w:szCs w:val="21"/>
              </w:rPr>
            </w:pPr>
            <w:r w:rsidRPr="00B8031A">
              <w:rPr>
                <w:rFonts w:ascii="メイリオ" w:eastAsia="メイリオ" w:hAnsi="メイリオ" w:hint="eastAsia"/>
                <w:color w:val="000000" w:themeColor="text1"/>
                <w:szCs w:val="21"/>
              </w:rPr>
              <w:t>「類似該当性の自己申告書およびフローチャート」</w:t>
            </w:r>
          </w:p>
          <w:p w14:paraId="39D7BA95" w14:textId="0A044D7C" w:rsidR="00CE2DFA" w:rsidRPr="00AF1D79" w:rsidRDefault="00CE2DFA" w:rsidP="00073CB1">
            <w:pPr>
              <w:spacing w:line="340" w:lineRule="exact"/>
              <w:ind w:firstLineChars="100" w:firstLine="210"/>
              <w:jc w:val="left"/>
              <w:rPr>
                <w:rFonts w:ascii="メイリオ" w:eastAsia="メイリオ" w:hAnsi="メイリオ"/>
                <w:szCs w:val="21"/>
              </w:rPr>
            </w:pPr>
            <w:r w:rsidRPr="00AF1D79">
              <w:rPr>
                <w:rFonts w:ascii="メイリオ" w:eastAsia="メイリオ" w:hAnsi="メイリオ" w:hint="eastAsia"/>
                <w:szCs w:val="21"/>
              </w:rPr>
              <w:t>※</w:t>
            </w:r>
            <w:r w:rsidRPr="00AF1D79">
              <w:rPr>
                <w:rFonts w:ascii="メイリオ" w:eastAsia="メイリオ" w:hAnsi="メイリオ"/>
                <w:szCs w:val="21"/>
              </w:rPr>
              <w:t>「類似該当性の自己申告書およびフローチャート」</w:t>
            </w:r>
            <w:r w:rsidRPr="00AF1D79">
              <w:rPr>
                <w:rFonts w:ascii="メイリオ" w:eastAsia="メイリオ" w:hAnsi="メイリオ" w:hint="eastAsia"/>
                <w:szCs w:val="21"/>
              </w:rPr>
              <w:t>の提出について</w:t>
            </w:r>
          </w:p>
          <w:p w14:paraId="2DB4DD3F" w14:textId="77777777" w:rsidR="00CE2DFA" w:rsidRDefault="00CE2DFA" w:rsidP="00073CB1">
            <w:pPr>
              <w:spacing w:line="340" w:lineRule="exact"/>
              <w:ind w:left="504" w:hangingChars="240" w:hanging="504"/>
              <w:jc w:val="left"/>
              <w:rPr>
                <w:rFonts w:ascii="メイリオ" w:eastAsia="メイリオ" w:hAnsi="メイリオ"/>
                <w:szCs w:val="21"/>
              </w:rPr>
            </w:pPr>
            <w:r w:rsidRPr="00AF1D79">
              <w:rPr>
                <w:rFonts w:ascii="メイリオ" w:eastAsia="メイリオ" w:hAnsi="メイリオ" w:hint="eastAsia"/>
                <w:szCs w:val="21"/>
              </w:rPr>
              <w:t xml:space="preserve">　</w:t>
            </w:r>
            <w:r>
              <w:rPr>
                <w:rFonts w:ascii="メイリオ" w:eastAsia="メイリオ" w:hAnsi="メイリオ" w:hint="eastAsia"/>
                <w:szCs w:val="21"/>
              </w:rPr>
              <w:t xml:space="preserve">　　</w:t>
            </w:r>
            <w:r w:rsidRPr="00AF1D79">
              <w:rPr>
                <w:rFonts w:ascii="メイリオ" w:eastAsia="メイリオ" w:hAnsi="メイリオ"/>
                <w:szCs w:val="21"/>
              </w:rPr>
              <w:t>2021年11 月「外国為替及び外国貿易法」（外為法）に基づく「みなし輸出」における管理対象の明確化に伴い、大学・研究機関における教職員への機微技術の提供の一部が外為法の管理対象となりました。</w:t>
            </w:r>
            <w:r w:rsidRPr="00AF1D79">
              <w:rPr>
                <w:rFonts w:ascii="メイリオ" w:eastAsia="メイリオ" w:hAnsi="メイリオ" w:hint="eastAsia"/>
                <w:szCs w:val="21"/>
              </w:rPr>
              <w:t>こ</w:t>
            </w:r>
            <w:r>
              <w:rPr>
                <w:rFonts w:ascii="メイリオ" w:eastAsia="メイリオ" w:hAnsi="メイリオ" w:hint="eastAsia"/>
                <w:szCs w:val="21"/>
              </w:rPr>
              <w:t>のこと</w:t>
            </w:r>
            <w:r w:rsidRPr="00AF1D79">
              <w:rPr>
                <w:rFonts w:ascii="メイリオ" w:eastAsia="メイリオ" w:hAnsi="メイリオ" w:hint="eastAsia"/>
                <w:szCs w:val="21"/>
              </w:rPr>
              <w:t>に伴い、本公募に応募の際、「類型該当判断のフローチャート」に基づく「類型該当性の自己申告書」の提出が必要となります。また、採用時には「誓約書」の提出が必要となります。</w:t>
            </w:r>
          </w:p>
          <w:p w14:paraId="369B7ECC" w14:textId="40B74DD9" w:rsidR="00AF1D79" w:rsidRPr="00AF1D79" w:rsidRDefault="00CE2DFA" w:rsidP="00CE2DFA">
            <w:pPr>
              <w:spacing w:line="400" w:lineRule="exact"/>
              <w:ind w:leftChars="200" w:left="420" w:firstLineChars="100" w:firstLine="210"/>
              <w:jc w:val="left"/>
              <w:rPr>
                <w:rFonts w:ascii="メイリオ" w:eastAsia="メイリオ" w:hAnsi="メイリオ"/>
                <w:szCs w:val="21"/>
              </w:rPr>
            </w:pPr>
            <w:hyperlink r:id="rId8" w:history="1">
              <w:r w:rsidRPr="005A3F81">
                <w:rPr>
                  <w:rStyle w:val="af2"/>
                  <w:rFonts w:ascii="メイリオ" w:eastAsia="メイリオ" w:hAnsi="メイリオ"/>
                </w:rPr>
                <w:t>https://nuss.nagoya-u.ac.jp/s/Swfp7NdH7PGitf4</w:t>
              </w:r>
            </w:hyperlink>
          </w:p>
          <w:p w14:paraId="30BC1794" w14:textId="77777777" w:rsidR="00CE2DFA" w:rsidRDefault="00CE2DFA" w:rsidP="00AF1D79">
            <w:pPr>
              <w:spacing w:line="400" w:lineRule="exact"/>
              <w:jc w:val="left"/>
              <w:rPr>
                <w:rFonts w:ascii="メイリオ" w:eastAsia="メイリオ" w:hAnsi="メイリオ"/>
                <w:b/>
                <w:bCs/>
                <w:szCs w:val="21"/>
              </w:rPr>
            </w:pPr>
          </w:p>
          <w:p w14:paraId="38374908" w14:textId="4434981B" w:rsidR="007904CA" w:rsidRPr="00AF1D79" w:rsidRDefault="007904CA"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&lt;２&gt;</w:t>
            </w:r>
            <w:r w:rsidR="00826DF8" w:rsidRPr="00AF1D79">
              <w:rPr>
                <w:rFonts w:ascii="メイリオ" w:eastAsia="メイリオ" w:hAnsi="メイリオ" w:hint="eastAsia"/>
                <w:b/>
                <w:bCs/>
                <w:szCs w:val="21"/>
              </w:rPr>
              <w:t>提出方法</w:t>
            </w:r>
          </w:p>
          <w:p w14:paraId="6E017165" w14:textId="2B14AFE5" w:rsidR="00826DF8" w:rsidRDefault="007904CA" w:rsidP="00AF1D79">
            <w:pPr>
              <w:spacing w:line="400" w:lineRule="exact"/>
              <w:ind w:left="252" w:hangingChars="120" w:hanging="252"/>
              <w:jc w:val="left"/>
              <w:rPr>
                <w:rFonts w:ascii="メイリオ" w:eastAsia="メイリオ" w:hAnsi="メイリオ"/>
                <w:szCs w:val="21"/>
              </w:rPr>
            </w:pPr>
            <w:r w:rsidRPr="00AF1D79">
              <w:rPr>
                <w:rFonts w:ascii="メイリオ" w:eastAsia="メイリオ" w:hAnsi="メイリオ" w:hint="eastAsia"/>
                <w:szCs w:val="21"/>
              </w:rPr>
              <w:t xml:space="preserve">　</w:t>
            </w:r>
            <w:r w:rsidR="00AB38D2" w:rsidRPr="00B8031A">
              <w:rPr>
                <w:rFonts w:ascii="メイリオ" w:eastAsia="メイリオ" w:hAnsi="メイリオ" w:hint="eastAsia"/>
                <w:color w:val="000000" w:themeColor="text1"/>
                <w:szCs w:val="21"/>
              </w:rPr>
              <w:t>「【選考】履歴書等の提出方法について」を</w:t>
            </w:r>
            <w:r w:rsidR="00AB38D2" w:rsidRPr="00AF1D79">
              <w:rPr>
                <w:rFonts w:ascii="メイリオ" w:eastAsia="メイリオ" w:hAnsi="メイリオ" w:hint="eastAsia"/>
                <w:szCs w:val="21"/>
              </w:rPr>
              <w:t>確認の上、</w:t>
            </w:r>
            <w:r w:rsidR="00826DF8" w:rsidRPr="00AF1D79">
              <w:rPr>
                <w:rFonts w:ascii="メイリオ" w:eastAsia="メイリオ" w:hAnsi="メイリオ" w:hint="eastAsia"/>
                <w:szCs w:val="21"/>
              </w:rPr>
              <w:t>メールにて</w:t>
            </w:r>
            <w:r w:rsidR="00AF1D79">
              <w:rPr>
                <w:rFonts w:ascii="メイリオ" w:eastAsia="メイリオ" w:hAnsi="メイリオ" w:hint="eastAsia"/>
                <w:szCs w:val="21"/>
              </w:rPr>
              <w:t>提出</w:t>
            </w:r>
          </w:p>
          <w:p w14:paraId="03389BC3" w14:textId="77777777" w:rsidR="005655F2" w:rsidRDefault="005655F2" w:rsidP="005655F2">
            <w:pPr>
              <w:spacing w:line="340" w:lineRule="exact"/>
              <w:ind w:left="548" w:hangingChars="261" w:hanging="548"/>
              <w:jc w:val="left"/>
              <w:rPr>
                <w:rFonts w:ascii="メイリオ" w:eastAsia="メイリオ" w:hAnsi="メイリオ"/>
                <w:szCs w:val="21"/>
              </w:rPr>
            </w:pPr>
          </w:p>
          <w:p w14:paraId="520CA49D" w14:textId="1D7F5D8E" w:rsidR="005655F2" w:rsidRDefault="005655F2" w:rsidP="007D3D83">
            <w:pPr>
              <w:spacing w:line="340" w:lineRule="exact"/>
              <w:ind w:leftChars="100" w:left="420" w:hangingChars="100" w:hanging="210"/>
              <w:jc w:val="left"/>
              <w:rPr>
                <w:rFonts w:ascii="メイリオ" w:eastAsia="メイリオ" w:hAnsi="メイリオ"/>
                <w:szCs w:val="21"/>
              </w:rPr>
            </w:pPr>
            <w:r>
              <w:rPr>
                <w:rFonts w:ascii="メイリオ" w:eastAsia="メイリオ" w:hAnsi="メイリオ" w:hint="eastAsia"/>
                <w:szCs w:val="21"/>
              </w:rPr>
              <w:t>※上記「</w:t>
            </w:r>
            <w:r w:rsidR="00B8031A" w:rsidRPr="00B8031A">
              <w:rPr>
                <w:rFonts w:ascii="メイリオ" w:eastAsia="メイリオ" w:hAnsi="メイリオ" w:hint="eastAsia"/>
                <w:color w:val="000000" w:themeColor="text1"/>
                <w:szCs w:val="21"/>
              </w:rPr>
              <w:t>【選考】履歴書等の</w:t>
            </w:r>
            <w:r>
              <w:rPr>
                <w:rFonts w:ascii="メイリオ" w:eastAsia="メイリオ" w:hAnsi="メイリオ" w:hint="eastAsia"/>
                <w:szCs w:val="21"/>
              </w:rPr>
              <w:t>提出方法について」及び＜１＞の</w:t>
            </w:r>
            <w:r w:rsidR="00DC5952">
              <w:rPr>
                <w:rFonts w:ascii="メイリオ" w:eastAsia="メイリオ" w:hAnsi="メイリオ" w:hint="eastAsia"/>
                <w:szCs w:val="21"/>
              </w:rPr>
              <w:t>応募書類</w:t>
            </w:r>
            <w:r>
              <w:rPr>
                <w:rFonts w:ascii="メイリオ" w:eastAsia="メイリオ" w:hAnsi="メイリオ" w:hint="eastAsia"/>
                <w:szCs w:val="21"/>
              </w:rPr>
              <w:t>については、下記の当機構ホームページから「事務職員」用のものをダウンロードしてください。</w:t>
            </w:r>
          </w:p>
          <w:p w14:paraId="4A140343" w14:textId="3B3DF762" w:rsidR="005655F2" w:rsidRPr="005655F2" w:rsidRDefault="005655F2" w:rsidP="005655F2">
            <w:pPr>
              <w:spacing w:line="400" w:lineRule="exact"/>
              <w:ind w:leftChars="200" w:left="420" w:firstLineChars="100" w:firstLine="210"/>
              <w:jc w:val="left"/>
              <w:rPr>
                <w:rFonts w:ascii="メイリオ" w:eastAsia="メイリオ" w:hAnsi="メイリオ"/>
                <w:szCs w:val="21"/>
              </w:rPr>
            </w:pPr>
            <w:hyperlink r:id="rId9" w:history="1">
              <w:r w:rsidRPr="00DC5952">
                <w:rPr>
                  <w:rStyle w:val="af2"/>
                  <w:rFonts w:ascii="メイリオ" w:eastAsia="メイリオ" w:hAnsi="メイリオ"/>
                </w:rPr>
                <w:t>https://www.thers.ac.jp/employment/recruit/jimu.html</w:t>
              </w:r>
            </w:hyperlink>
          </w:p>
          <w:p w14:paraId="199ECCD5" w14:textId="77777777" w:rsidR="00AF1D79" w:rsidRPr="005655F2" w:rsidRDefault="00AF1D79" w:rsidP="00AF1D79">
            <w:pPr>
              <w:spacing w:line="400" w:lineRule="exact"/>
              <w:ind w:left="252" w:hangingChars="120" w:hanging="252"/>
              <w:jc w:val="left"/>
              <w:rPr>
                <w:rFonts w:ascii="メイリオ" w:eastAsia="メイリオ" w:hAnsi="メイリオ"/>
                <w:szCs w:val="21"/>
              </w:rPr>
            </w:pPr>
          </w:p>
          <w:p w14:paraId="26584699" w14:textId="77777777" w:rsidR="007904CA" w:rsidRPr="00AF1D79" w:rsidRDefault="007904CA" w:rsidP="00AF1D79">
            <w:pPr>
              <w:spacing w:line="400" w:lineRule="exact"/>
              <w:jc w:val="left"/>
              <w:rPr>
                <w:rFonts w:ascii="メイリオ" w:eastAsia="メイリオ" w:hAnsi="メイリオ"/>
                <w:b/>
                <w:bCs/>
                <w:szCs w:val="21"/>
                <w:lang w:eastAsia="zh-TW"/>
              </w:rPr>
            </w:pPr>
            <w:r w:rsidRPr="00AF1D79">
              <w:rPr>
                <w:rFonts w:ascii="メイリオ" w:eastAsia="メイリオ" w:hAnsi="メイリオ" w:hint="eastAsia"/>
                <w:b/>
                <w:bCs/>
                <w:szCs w:val="21"/>
                <w:lang w:eastAsia="zh-TW"/>
              </w:rPr>
              <w:t>&lt;３&gt;応募締切</w:t>
            </w:r>
          </w:p>
          <w:p w14:paraId="497C8878" w14:textId="67CFD216" w:rsidR="007904CA" w:rsidRPr="00CE2DFA" w:rsidRDefault="007904CA" w:rsidP="00AF1D79">
            <w:pPr>
              <w:spacing w:line="400" w:lineRule="exact"/>
              <w:jc w:val="left"/>
              <w:rPr>
                <w:rFonts w:ascii="メイリオ" w:eastAsia="PMingLiU" w:hAnsi="メイリオ"/>
                <w:b/>
                <w:bCs/>
                <w:szCs w:val="21"/>
                <w:u w:val="single"/>
                <w:lang w:eastAsia="zh-TW"/>
              </w:rPr>
            </w:pPr>
            <w:r w:rsidRPr="00AF1D79">
              <w:rPr>
                <w:rFonts w:ascii="メイリオ" w:eastAsia="メイリオ" w:hAnsi="メイリオ" w:hint="eastAsia"/>
                <w:szCs w:val="21"/>
                <w:lang w:eastAsia="zh-TW"/>
              </w:rPr>
              <w:t xml:space="preserve">　　</w:t>
            </w:r>
            <w:r w:rsidR="00845D9E" w:rsidRPr="00BD4374">
              <w:rPr>
                <w:rFonts w:ascii="メイリオ" w:eastAsia="メイリオ" w:hAnsi="メイリオ" w:hint="eastAsia"/>
                <w:b/>
                <w:bCs/>
                <w:color w:val="000000" w:themeColor="text1"/>
                <w:szCs w:val="21"/>
                <w:u w:val="single"/>
                <w:lang w:eastAsia="zh-TW"/>
              </w:rPr>
              <w:t>令和</w:t>
            </w:r>
            <w:r w:rsidR="00CA7E05">
              <w:rPr>
                <w:rFonts w:ascii="メイリオ" w:eastAsia="メイリオ" w:hAnsi="メイリオ" w:hint="eastAsia"/>
                <w:b/>
                <w:bCs/>
                <w:color w:val="000000" w:themeColor="text1"/>
                <w:szCs w:val="21"/>
                <w:u w:val="single"/>
              </w:rPr>
              <w:t>7</w:t>
            </w:r>
            <w:r w:rsidRPr="00BD4374">
              <w:rPr>
                <w:rFonts w:ascii="メイリオ" w:eastAsia="メイリオ" w:hAnsi="メイリオ" w:hint="eastAsia"/>
                <w:b/>
                <w:bCs/>
                <w:color w:val="000000" w:themeColor="text1"/>
                <w:szCs w:val="21"/>
                <w:u w:val="single"/>
                <w:lang w:eastAsia="zh-TW"/>
              </w:rPr>
              <w:t>年</w:t>
            </w:r>
            <w:r w:rsidR="00CA7E05">
              <w:rPr>
                <w:rFonts w:ascii="メイリオ" w:eastAsia="メイリオ" w:hAnsi="メイリオ" w:hint="eastAsia"/>
                <w:b/>
                <w:bCs/>
                <w:color w:val="000000" w:themeColor="text1"/>
                <w:szCs w:val="21"/>
                <w:u w:val="single"/>
              </w:rPr>
              <w:t>6</w:t>
            </w:r>
            <w:r w:rsidRPr="00BD4374">
              <w:rPr>
                <w:rFonts w:ascii="メイリオ" w:eastAsia="メイリオ" w:hAnsi="メイリオ" w:hint="eastAsia"/>
                <w:b/>
                <w:bCs/>
                <w:color w:val="000000" w:themeColor="text1"/>
                <w:szCs w:val="21"/>
                <w:u w:val="single"/>
                <w:lang w:eastAsia="zh-TW"/>
              </w:rPr>
              <w:t>月</w:t>
            </w:r>
            <w:r w:rsidR="006006D7">
              <w:rPr>
                <w:rFonts w:ascii="メイリオ" w:eastAsia="メイリオ" w:hAnsi="メイリオ" w:hint="eastAsia"/>
                <w:b/>
                <w:bCs/>
                <w:color w:val="000000" w:themeColor="text1"/>
                <w:szCs w:val="21"/>
                <w:u w:val="single"/>
              </w:rPr>
              <w:t>13</w:t>
            </w:r>
            <w:r w:rsidRPr="00BD4374">
              <w:rPr>
                <w:rFonts w:ascii="メイリオ" w:eastAsia="メイリオ" w:hAnsi="メイリオ" w:hint="eastAsia"/>
                <w:b/>
                <w:bCs/>
                <w:color w:val="000000" w:themeColor="text1"/>
                <w:szCs w:val="21"/>
                <w:u w:val="single"/>
                <w:lang w:eastAsia="zh-TW"/>
              </w:rPr>
              <w:t>日</w:t>
            </w:r>
            <w:r w:rsidR="004B038D" w:rsidRPr="00BD4374">
              <w:rPr>
                <w:rFonts w:ascii="メイリオ" w:eastAsia="メイリオ" w:hAnsi="メイリオ" w:hint="eastAsia"/>
                <w:b/>
                <w:bCs/>
                <w:color w:val="000000" w:themeColor="text1"/>
                <w:szCs w:val="21"/>
                <w:u w:val="single"/>
                <w:lang w:eastAsia="zh-TW"/>
              </w:rPr>
              <w:t>（</w:t>
            </w:r>
            <w:r w:rsidR="006006D7">
              <w:rPr>
                <w:rFonts w:ascii="メイリオ" w:eastAsia="メイリオ" w:hAnsi="メイリオ" w:hint="eastAsia"/>
                <w:b/>
                <w:bCs/>
                <w:color w:val="000000" w:themeColor="text1"/>
                <w:szCs w:val="21"/>
                <w:u w:val="single"/>
              </w:rPr>
              <w:t>金</w:t>
            </w:r>
            <w:r w:rsidR="004B038D" w:rsidRPr="00BD4374">
              <w:rPr>
                <w:rFonts w:ascii="メイリオ" w:eastAsia="メイリオ" w:hAnsi="メイリオ" w:hint="eastAsia"/>
                <w:b/>
                <w:bCs/>
                <w:color w:val="000000" w:themeColor="text1"/>
                <w:szCs w:val="21"/>
                <w:u w:val="single"/>
                <w:lang w:eastAsia="zh-TW"/>
              </w:rPr>
              <w:t>）</w:t>
            </w:r>
            <w:r w:rsidR="00D655B1" w:rsidRPr="00BD4374">
              <w:rPr>
                <w:rFonts w:ascii="メイリオ" w:eastAsia="メイリオ" w:hAnsi="メイリオ" w:hint="eastAsia"/>
                <w:b/>
                <w:bCs/>
                <w:color w:val="000000" w:themeColor="text1"/>
                <w:szCs w:val="21"/>
                <w:u w:val="single"/>
                <w:lang w:eastAsia="zh-TW"/>
              </w:rPr>
              <w:t>1</w:t>
            </w:r>
            <w:r w:rsidR="00562890" w:rsidRPr="00BD4374">
              <w:rPr>
                <w:rFonts w:ascii="メイリオ" w:eastAsia="メイリオ" w:hAnsi="メイリオ" w:hint="eastAsia"/>
                <w:b/>
                <w:bCs/>
                <w:color w:val="000000" w:themeColor="text1"/>
                <w:szCs w:val="21"/>
                <w:u w:val="single"/>
              </w:rPr>
              <w:t>6：30</w:t>
            </w:r>
            <w:r w:rsidR="00826DF8" w:rsidRPr="00BD4374">
              <w:rPr>
                <w:rFonts w:ascii="メイリオ" w:eastAsia="メイリオ" w:hAnsi="メイリオ" w:hint="eastAsia"/>
                <w:b/>
                <w:bCs/>
                <w:color w:val="000000" w:themeColor="text1"/>
                <w:szCs w:val="21"/>
                <w:u w:val="single"/>
                <w:lang w:eastAsia="zh-TW"/>
              </w:rPr>
              <w:t>必着</w:t>
            </w:r>
          </w:p>
          <w:p w14:paraId="56982311" w14:textId="77777777" w:rsidR="00CE2DFA" w:rsidRDefault="00826DF8" w:rsidP="00073CB1">
            <w:pPr>
              <w:spacing w:line="340" w:lineRule="exact"/>
              <w:ind w:left="193" w:firstLineChars="200" w:firstLine="420"/>
              <w:jc w:val="left"/>
              <w:rPr>
                <w:rFonts w:ascii="メイリオ" w:eastAsia="メイリオ" w:hAnsi="メイリオ"/>
                <w:szCs w:val="21"/>
              </w:rPr>
            </w:pPr>
            <w:r w:rsidRPr="00AF1D79">
              <w:rPr>
                <w:rFonts w:ascii="メイリオ" w:eastAsia="メイリオ" w:hAnsi="メイリオ" w:hint="eastAsia"/>
                <w:szCs w:val="21"/>
              </w:rPr>
              <w:t>※期限後に本機構が受信したメールは無効とさせていただきます。</w:t>
            </w:r>
          </w:p>
          <w:p w14:paraId="0BF4CC53" w14:textId="235031ED" w:rsidR="00826DF8" w:rsidRPr="00AF1D79" w:rsidRDefault="00FB32FB" w:rsidP="00073CB1">
            <w:pPr>
              <w:spacing w:line="340" w:lineRule="exact"/>
              <w:ind w:left="193" w:firstLineChars="300" w:firstLine="630"/>
              <w:jc w:val="left"/>
              <w:rPr>
                <w:rFonts w:ascii="メイリオ" w:eastAsia="メイリオ" w:hAnsi="メイリオ"/>
                <w:szCs w:val="21"/>
              </w:rPr>
            </w:pPr>
            <w:r w:rsidRPr="00AF1D79">
              <w:rPr>
                <w:rFonts w:ascii="メイリオ" w:eastAsia="メイリオ" w:hAnsi="メイリオ" w:hint="eastAsia"/>
                <w:szCs w:val="21"/>
              </w:rPr>
              <w:t>余裕をもってご応募ください。</w:t>
            </w:r>
          </w:p>
          <w:p w14:paraId="239933ED" w14:textId="7AE838CB" w:rsidR="001A44B6" w:rsidRPr="00AF1D79" w:rsidRDefault="001A44B6" w:rsidP="00AF1D79">
            <w:pPr>
              <w:spacing w:line="400" w:lineRule="exact"/>
              <w:jc w:val="left"/>
              <w:rPr>
                <w:rFonts w:ascii="メイリオ" w:eastAsia="メイリオ" w:hAnsi="メイリオ"/>
              </w:rPr>
            </w:pPr>
          </w:p>
        </w:tc>
      </w:tr>
      <w:tr w:rsidR="00D90CB1" w:rsidRPr="00AF1D79" w14:paraId="3EE6FD1A" w14:textId="77777777" w:rsidTr="00032187">
        <w:trPr>
          <w:trHeight w:val="9486"/>
        </w:trPr>
        <w:tc>
          <w:tcPr>
            <w:tcW w:w="2263" w:type="dxa"/>
          </w:tcPr>
          <w:p w14:paraId="3FA3F4DC" w14:textId="77777777" w:rsidR="00D90CB1" w:rsidRPr="00AF1D79" w:rsidRDefault="007904CA"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lastRenderedPageBreak/>
              <w:t>（８）勤務条件等</w:t>
            </w:r>
          </w:p>
        </w:tc>
        <w:tc>
          <w:tcPr>
            <w:tcW w:w="7365" w:type="dxa"/>
          </w:tcPr>
          <w:p w14:paraId="0FF562A8" w14:textId="77777777" w:rsidR="00D90CB1" w:rsidRPr="00CE2DFA" w:rsidRDefault="007904CA" w:rsidP="00AF1D79">
            <w:pPr>
              <w:spacing w:line="400" w:lineRule="exact"/>
              <w:jc w:val="left"/>
              <w:rPr>
                <w:rFonts w:ascii="メイリオ" w:eastAsia="メイリオ" w:hAnsi="メイリオ"/>
                <w:b/>
                <w:bCs/>
                <w:szCs w:val="21"/>
                <w:lang w:eastAsia="zh-TW"/>
              </w:rPr>
            </w:pPr>
            <w:r w:rsidRPr="00CE2DFA">
              <w:rPr>
                <w:rFonts w:ascii="メイリオ" w:eastAsia="メイリオ" w:hAnsi="メイリオ" w:hint="eastAsia"/>
                <w:b/>
                <w:bCs/>
                <w:szCs w:val="21"/>
                <w:lang w:eastAsia="zh-TW"/>
              </w:rPr>
              <w:t>&lt;１&gt;勤務時間等</w:t>
            </w:r>
          </w:p>
          <w:p w14:paraId="53D68C7D" w14:textId="77777777" w:rsidR="007904CA" w:rsidRPr="00AF1D79" w:rsidRDefault="007904CA" w:rsidP="00AF1D79">
            <w:pPr>
              <w:spacing w:line="400" w:lineRule="exact"/>
              <w:jc w:val="left"/>
              <w:rPr>
                <w:rFonts w:ascii="メイリオ" w:eastAsia="メイリオ" w:hAnsi="メイリオ"/>
                <w:szCs w:val="21"/>
                <w:lang w:eastAsia="zh-TW"/>
              </w:rPr>
            </w:pPr>
            <w:r w:rsidRPr="00AF1D79">
              <w:rPr>
                <w:rFonts w:ascii="メイリオ" w:eastAsia="メイリオ" w:hAnsi="メイリオ" w:hint="eastAsia"/>
                <w:szCs w:val="21"/>
                <w:lang w:eastAsia="zh-TW"/>
              </w:rPr>
              <w:t xml:space="preserve">　　原則：8時30分～17時15分　実働7時間45分（休憩60分）</w:t>
            </w:r>
          </w:p>
          <w:p w14:paraId="68D87FDC" w14:textId="5DC86A15" w:rsidR="007904CA" w:rsidRDefault="007904CA" w:rsidP="00AF1D79">
            <w:pPr>
              <w:spacing w:line="400" w:lineRule="exact"/>
              <w:jc w:val="left"/>
              <w:rPr>
                <w:rFonts w:ascii="メイリオ" w:eastAsia="メイリオ" w:hAnsi="メイリオ"/>
                <w:szCs w:val="21"/>
              </w:rPr>
            </w:pPr>
            <w:r w:rsidRPr="00AF1D79">
              <w:rPr>
                <w:rFonts w:ascii="メイリオ" w:eastAsia="メイリオ" w:hAnsi="メイリオ" w:hint="eastAsia"/>
                <w:szCs w:val="21"/>
                <w:lang w:eastAsia="zh-TW"/>
              </w:rPr>
              <w:t xml:space="preserve">　　</w:t>
            </w:r>
            <w:r w:rsidR="00CE2DFA">
              <w:rPr>
                <w:rFonts w:ascii="メイリオ" w:eastAsia="メイリオ" w:hAnsi="メイリオ" w:hint="eastAsia"/>
                <w:szCs w:val="21"/>
                <w:lang w:eastAsia="zh-TW"/>
              </w:rPr>
              <w:t xml:space="preserve">　</w:t>
            </w:r>
            <w:r w:rsidRPr="00AF1D79">
              <w:rPr>
                <w:rFonts w:ascii="メイリオ" w:eastAsia="メイリオ" w:hAnsi="メイリオ" w:hint="eastAsia"/>
                <w:szCs w:val="21"/>
              </w:rPr>
              <w:t>※業務の状況に応じて、時間外労働を命ずる場合があります。</w:t>
            </w:r>
          </w:p>
          <w:p w14:paraId="73FDE110" w14:textId="77777777" w:rsidR="00CE2DFA" w:rsidRPr="00AF1D79" w:rsidRDefault="00CE2DFA" w:rsidP="00AF1D79">
            <w:pPr>
              <w:spacing w:line="400" w:lineRule="exact"/>
              <w:jc w:val="left"/>
              <w:rPr>
                <w:rFonts w:ascii="メイリオ" w:eastAsia="メイリオ" w:hAnsi="メイリオ"/>
                <w:szCs w:val="21"/>
              </w:rPr>
            </w:pPr>
          </w:p>
          <w:p w14:paraId="54ADFCB4" w14:textId="77777777" w:rsidR="007904CA" w:rsidRPr="00CE2DFA" w:rsidRDefault="007904CA" w:rsidP="00AF1D79">
            <w:pPr>
              <w:spacing w:line="400" w:lineRule="exact"/>
              <w:jc w:val="left"/>
              <w:rPr>
                <w:rFonts w:ascii="メイリオ" w:eastAsia="メイリオ" w:hAnsi="メイリオ"/>
                <w:b/>
                <w:bCs/>
                <w:szCs w:val="21"/>
              </w:rPr>
            </w:pPr>
            <w:r w:rsidRPr="00CE2DFA">
              <w:rPr>
                <w:rFonts w:ascii="メイリオ" w:eastAsia="メイリオ" w:hAnsi="メイリオ" w:hint="eastAsia"/>
                <w:b/>
                <w:bCs/>
                <w:szCs w:val="21"/>
              </w:rPr>
              <w:t>&lt;２&gt;休日</w:t>
            </w:r>
          </w:p>
          <w:p w14:paraId="31C460CE" w14:textId="321C0C2D" w:rsidR="007904CA" w:rsidRDefault="007904CA" w:rsidP="00CE2DFA">
            <w:pPr>
              <w:spacing w:line="400" w:lineRule="exact"/>
              <w:ind w:left="210" w:rightChars="-54" w:right="-113" w:hangingChars="100" w:hanging="210"/>
              <w:jc w:val="left"/>
              <w:rPr>
                <w:rFonts w:ascii="メイリオ" w:eastAsia="メイリオ" w:hAnsi="メイリオ"/>
                <w:szCs w:val="21"/>
              </w:rPr>
            </w:pPr>
            <w:r w:rsidRPr="00AF1D79">
              <w:rPr>
                <w:rFonts w:ascii="メイリオ" w:eastAsia="メイリオ" w:hAnsi="メイリオ" w:hint="eastAsia"/>
                <w:szCs w:val="21"/>
              </w:rPr>
              <w:t xml:space="preserve">　　</w:t>
            </w:r>
            <w:r w:rsidR="00CE2DFA" w:rsidRPr="001702D9">
              <w:rPr>
                <w:rFonts w:ascii="メイリオ" w:eastAsia="メイリオ" w:hAnsi="メイリオ" w:hint="eastAsia"/>
                <w:spacing w:val="1"/>
                <w:w w:val="92"/>
                <w:kern w:val="0"/>
                <w:szCs w:val="21"/>
                <w:fitText w:val="6720" w:id="-1148969216"/>
              </w:rPr>
              <w:t>毎週土曜日</w:t>
            </w:r>
            <w:r w:rsidRPr="001702D9">
              <w:rPr>
                <w:rFonts w:ascii="メイリオ" w:eastAsia="メイリオ" w:hAnsi="メイリオ" w:hint="eastAsia"/>
                <w:spacing w:val="1"/>
                <w:w w:val="92"/>
                <w:kern w:val="0"/>
                <w:szCs w:val="21"/>
                <w:fitText w:val="6720" w:id="-1148969216"/>
              </w:rPr>
              <w:t>・日曜日、国民の祝日及び年末年始（12月29日から1月3日</w:t>
            </w:r>
            <w:r w:rsidRPr="001702D9">
              <w:rPr>
                <w:rFonts w:ascii="メイリオ" w:eastAsia="メイリオ" w:hAnsi="メイリオ" w:hint="eastAsia"/>
                <w:spacing w:val="20"/>
                <w:w w:val="92"/>
                <w:kern w:val="0"/>
                <w:szCs w:val="21"/>
                <w:fitText w:val="6720" w:id="-1148969216"/>
              </w:rPr>
              <w:t>）</w:t>
            </w:r>
          </w:p>
          <w:p w14:paraId="18B22869" w14:textId="77777777" w:rsidR="00CE2DFA" w:rsidRPr="00AF1D79" w:rsidRDefault="00CE2DFA" w:rsidP="00AF1D79">
            <w:pPr>
              <w:spacing w:line="400" w:lineRule="exact"/>
              <w:ind w:left="210" w:hangingChars="100" w:hanging="210"/>
              <w:jc w:val="left"/>
              <w:rPr>
                <w:rFonts w:ascii="メイリオ" w:eastAsia="メイリオ" w:hAnsi="メイリオ"/>
                <w:szCs w:val="21"/>
              </w:rPr>
            </w:pPr>
          </w:p>
          <w:p w14:paraId="55C28963" w14:textId="77777777" w:rsidR="007904CA" w:rsidRPr="00CE2DFA" w:rsidRDefault="007904CA" w:rsidP="00AF1D79">
            <w:pPr>
              <w:spacing w:line="400" w:lineRule="exact"/>
              <w:jc w:val="left"/>
              <w:rPr>
                <w:rFonts w:ascii="メイリオ" w:eastAsia="メイリオ" w:hAnsi="メイリオ"/>
                <w:b/>
                <w:bCs/>
                <w:szCs w:val="21"/>
              </w:rPr>
            </w:pPr>
            <w:r w:rsidRPr="00CE2DFA">
              <w:rPr>
                <w:rFonts w:ascii="メイリオ" w:eastAsia="メイリオ" w:hAnsi="メイリオ" w:hint="eastAsia"/>
                <w:b/>
                <w:bCs/>
                <w:szCs w:val="21"/>
              </w:rPr>
              <w:t>&lt;３&gt;有給休暇</w:t>
            </w:r>
          </w:p>
          <w:p w14:paraId="404CC403" w14:textId="4598AC39" w:rsidR="00026B00" w:rsidRDefault="007904CA" w:rsidP="00AF1D79">
            <w:pPr>
              <w:spacing w:line="400" w:lineRule="exact"/>
              <w:ind w:left="210" w:hangingChars="100" w:hanging="210"/>
              <w:jc w:val="left"/>
              <w:rPr>
                <w:rFonts w:ascii="メイリオ" w:eastAsia="メイリオ" w:hAnsi="メイリオ"/>
                <w:szCs w:val="21"/>
              </w:rPr>
            </w:pPr>
            <w:r w:rsidRPr="00AF1D79">
              <w:rPr>
                <w:rFonts w:ascii="メイリオ" w:eastAsia="メイリオ" w:hAnsi="メイリオ" w:hint="eastAsia"/>
                <w:szCs w:val="21"/>
              </w:rPr>
              <w:t xml:space="preserve">　　</w:t>
            </w:r>
            <w:r w:rsidR="00CC3F33" w:rsidRPr="00AF1D79">
              <w:rPr>
                <w:rFonts w:ascii="メイリオ" w:eastAsia="メイリオ" w:hAnsi="メイリオ" w:hint="eastAsia"/>
                <w:szCs w:val="21"/>
              </w:rPr>
              <w:t>東海国立大学機構</w:t>
            </w:r>
            <w:r w:rsidR="00026B00" w:rsidRPr="00AF1D79">
              <w:rPr>
                <w:rFonts w:ascii="メイリオ" w:eastAsia="メイリオ" w:hAnsi="メイリオ" w:hint="eastAsia"/>
                <w:szCs w:val="21"/>
              </w:rPr>
              <w:t>職員の</w:t>
            </w:r>
            <w:r w:rsidR="00EB0D2B" w:rsidRPr="00AF1D79">
              <w:rPr>
                <w:rFonts w:ascii="メイリオ" w:eastAsia="メイリオ" w:hAnsi="メイリオ" w:hint="eastAsia"/>
                <w:szCs w:val="21"/>
              </w:rPr>
              <w:t>勤務</w:t>
            </w:r>
            <w:r w:rsidR="00026B00" w:rsidRPr="00AF1D79">
              <w:rPr>
                <w:rFonts w:ascii="メイリオ" w:eastAsia="メイリオ" w:hAnsi="メイリオ" w:hint="eastAsia"/>
                <w:szCs w:val="21"/>
              </w:rPr>
              <w:t>時間、休暇等に関する</w:t>
            </w:r>
            <w:r w:rsidR="00CC3F33" w:rsidRPr="00AF1D79">
              <w:rPr>
                <w:rFonts w:ascii="メイリオ" w:eastAsia="メイリオ" w:hAnsi="メイリオ" w:hint="eastAsia"/>
                <w:szCs w:val="21"/>
              </w:rPr>
              <w:t>規程</w:t>
            </w:r>
            <w:r w:rsidR="00CE2DFA">
              <w:rPr>
                <w:rFonts w:ascii="メイリオ" w:eastAsia="メイリオ" w:hAnsi="メイリオ" w:hint="eastAsia"/>
                <w:szCs w:val="21"/>
              </w:rPr>
              <w:t>等</w:t>
            </w:r>
            <w:r w:rsidR="00026B00" w:rsidRPr="00AF1D79">
              <w:rPr>
                <w:rFonts w:ascii="メイリオ" w:eastAsia="メイリオ" w:hAnsi="メイリオ" w:hint="eastAsia"/>
                <w:szCs w:val="21"/>
              </w:rPr>
              <w:t>に定める年次</w:t>
            </w:r>
            <w:r w:rsidR="0030011E" w:rsidRPr="00AF1D79">
              <w:rPr>
                <w:rFonts w:ascii="メイリオ" w:eastAsia="メイリオ" w:hAnsi="メイリオ" w:hint="eastAsia"/>
                <w:szCs w:val="21"/>
              </w:rPr>
              <w:t>有給</w:t>
            </w:r>
            <w:r w:rsidR="00026B00" w:rsidRPr="00AF1D79">
              <w:rPr>
                <w:rFonts w:ascii="メイリオ" w:eastAsia="メイリオ" w:hAnsi="メイリオ" w:hint="eastAsia"/>
                <w:szCs w:val="21"/>
              </w:rPr>
              <w:t>休暇、特別休暇（</w:t>
            </w:r>
            <w:r w:rsidR="00832A55" w:rsidRPr="00AF1D79">
              <w:rPr>
                <w:rFonts w:ascii="メイリオ" w:eastAsia="メイリオ" w:hAnsi="メイリオ" w:hint="eastAsia"/>
                <w:szCs w:val="21"/>
              </w:rPr>
              <w:t>リフレッシュ</w:t>
            </w:r>
            <w:r w:rsidR="00026B00" w:rsidRPr="00AF1D79">
              <w:rPr>
                <w:rFonts w:ascii="メイリオ" w:eastAsia="メイリオ" w:hAnsi="メイリオ" w:hint="eastAsia"/>
                <w:szCs w:val="21"/>
              </w:rPr>
              <w:t>休暇、忌引など）等</w:t>
            </w:r>
          </w:p>
          <w:p w14:paraId="723F4AB4" w14:textId="77777777" w:rsidR="00CE2DFA" w:rsidRPr="00AF1D79" w:rsidRDefault="00CE2DFA" w:rsidP="00AF1D79">
            <w:pPr>
              <w:spacing w:line="400" w:lineRule="exact"/>
              <w:ind w:left="210" w:hangingChars="100" w:hanging="210"/>
              <w:jc w:val="left"/>
              <w:rPr>
                <w:rFonts w:ascii="メイリオ" w:eastAsia="メイリオ" w:hAnsi="メイリオ"/>
                <w:szCs w:val="21"/>
              </w:rPr>
            </w:pPr>
          </w:p>
          <w:p w14:paraId="5C08759D" w14:textId="77777777" w:rsidR="00026B00" w:rsidRPr="00CE2DFA" w:rsidRDefault="00026B00" w:rsidP="00AF1D79">
            <w:pPr>
              <w:spacing w:line="400" w:lineRule="exact"/>
              <w:jc w:val="left"/>
              <w:rPr>
                <w:rFonts w:ascii="メイリオ" w:eastAsia="メイリオ" w:hAnsi="メイリオ"/>
                <w:b/>
                <w:bCs/>
                <w:szCs w:val="21"/>
              </w:rPr>
            </w:pPr>
            <w:r w:rsidRPr="00CE2DFA">
              <w:rPr>
                <w:rFonts w:ascii="メイリオ" w:eastAsia="メイリオ" w:hAnsi="メイリオ" w:hint="eastAsia"/>
                <w:b/>
                <w:bCs/>
                <w:szCs w:val="21"/>
              </w:rPr>
              <w:t>&lt;４&gt;給与</w:t>
            </w:r>
          </w:p>
          <w:p w14:paraId="4B94EFA9" w14:textId="679FB197" w:rsidR="00026B00" w:rsidRPr="00AF1D79" w:rsidRDefault="00026B00" w:rsidP="00AF1D79">
            <w:pPr>
              <w:spacing w:line="400" w:lineRule="exact"/>
              <w:ind w:left="210" w:hangingChars="100" w:hanging="210"/>
              <w:jc w:val="left"/>
              <w:rPr>
                <w:rFonts w:ascii="メイリオ" w:eastAsia="メイリオ" w:hAnsi="メイリオ"/>
                <w:szCs w:val="21"/>
              </w:rPr>
            </w:pPr>
            <w:r w:rsidRPr="00AF1D79">
              <w:rPr>
                <w:rFonts w:ascii="メイリオ" w:eastAsia="メイリオ" w:hAnsi="メイリオ" w:hint="eastAsia"/>
                <w:szCs w:val="21"/>
              </w:rPr>
              <w:t xml:space="preserve">　　</w:t>
            </w:r>
            <w:r w:rsidR="00CC3F33" w:rsidRPr="00AF1D79">
              <w:rPr>
                <w:rFonts w:ascii="メイリオ" w:eastAsia="メイリオ" w:hAnsi="メイリオ" w:hint="eastAsia"/>
                <w:szCs w:val="21"/>
              </w:rPr>
              <w:t>東海国立大学機構職員給与規程に基づき、</w:t>
            </w:r>
            <w:r w:rsidRPr="00AF1D79">
              <w:rPr>
                <w:rFonts w:ascii="メイリオ" w:eastAsia="メイリオ" w:hAnsi="メイリオ" w:hint="eastAsia"/>
                <w:szCs w:val="21"/>
              </w:rPr>
              <w:t>決定</w:t>
            </w:r>
            <w:r w:rsidR="00BF70B9">
              <w:rPr>
                <w:rFonts w:ascii="メイリオ" w:eastAsia="メイリオ" w:hAnsi="メイリオ" w:hint="eastAsia"/>
                <w:szCs w:val="21"/>
              </w:rPr>
              <w:t>します。</w:t>
            </w:r>
          </w:p>
          <w:p w14:paraId="2BBB0841" w14:textId="35D9AF1F" w:rsidR="006F4C7A" w:rsidRPr="00AF1D79" w:rsidRDefault="006F4C7A" w:rsidP="00AF1D79">
            <w:pPr>
              <w:spacing w:line="400" w:lineRule="exact"/>
              <w:jc w:val="left"/>
              <w:rPr>
                <w:rFonts w:ascii="メイリオ" w:eastAsia="メイリオ" w:hAnsi="メイリオ"/>
                <w:color w:val="000000" w:themeColor="text1"/>
                <w:szCs w:val="21"/>
              </w:rPr>
            </w:pPr>
            <w:r w:rsidRPr="00AF1D79">
              <w:rPr>
                <w:rFonts w:ascii="メイリオ" w:eastAsia="メイリオ" w:hAnsi="メイリオ" w:hint="eastAsia"/>
                <w:szCs w:val="21"/>
              </w:rPr>
              <w:t xml:space="preserve">　</w:t>
            </w:r>
            <w:r w:rsidRPr="00AF1D79">
              <w:rPr>
                <w:rFonts w:ascii="メイリオ" w:eastAsia="メイリオ" w:hAnsi="メイリオ" w:hint="eastAsia"/>
                <w:color w:val="000000" w:themeColor="text1"/>
                <w:szCs w:val="21"/>
              </w:rPr>
              <w:t>（例）</w:t>
            </w:r>
            <w:r w:rsidRPr="00AF1D79">
              <w:rPr>
                <w:rFonts w:ascii="メイリオ" w:eastAsia="メイリオ" w:hAnsi="メイリオ"/>
                <w:color w:val="000000" w:themeColor="text1"/>
                <w:szCs w:val="21"/>
              </w:rPr>
              <w:t>4年</w:t>
            </w:r>
            <w:r w:rsidR="00A245F8" w:rsidRPr="00AF1D79">
              <w:rPr>
                <w:rFonts w:ascii="メイリオ" w:eastAsia="メイリオ" w:hAnsi="メイリオ" w:hint="eastAsia"/>
                <w:color w:val="000000" w:themeColor="text1"/>
                <w:szCs w:val="21"/>
              </w:rPr>
              <w:t>制</w:t>
            </w:r>
            <w:r w:rsidRPr="00AF1D79">
              <w:rPr>
                <w:rFonts w:ascii="メイリオ" w:eastAsia="メイリオ" w:hAnsi="メイリオ"/>
                <w:color w:val="000000" w:themeColor="text1"/>
                <w:szCs w:val="21"/>
              </w:rPr>
              <w:t>大学卒業後、週勤務30時間以上の職歴が8年ある場合</w:t>
            </w:r>
          </w:p>
          <w:p w14:paraId="41728ED3" w14:textId="6CE1CBBD" w:rsidR="00CE2DFA" w:rsidRDefault="00AC293D" w:rsidP="00AF1D79">
            <w:pPr>
              <w:spacing w:line="400" w:lineRule="exact"/>
              <w:jc w:val="left"/>
              <w:rPr>
                <w:rFonts w:ascii="メイリオ" w:eastAsia="メイリオ" w:hAnsi="メイリオ"/>
                <w:color w:val="000000" w:themeColor="text1"/>
                <w:szCs w:val="21"/>
              </w:rPr>
            </w:pPr>
            <w:r w:rsidRPr="00AF1D79">
              <w:rPr>
                <w:rFonts w:ascii="メイリオ" w:eastAsia="メイリオ" w:hAnsi="メイリオ" w:hint="eastAsia"/>
                <w:color w:val="000000" w:themeColor="text1"/>
                <w:szCs w:val="21"/>
              </w:rPr>
              <w:t xml:space="preserve">　　　　</w:t>
            </w:r>
            <w:r w:rsidR="006F4C7A" w:rsidRPr="00AF1D79">
              <w:rPr>
                <w:rFonts w:ascii="メイリオ" w:eastAsia="メイリオ" w:hAnsi="メイリオ" w:hint="eastAsia"/>
                <w:color w:val="000000" w:themeColor="text1"/>
                <w:szCs w:val="21"/>
              </w:rPr>
              <w:t>本給（</w:t>
            </w:r>
            <w:r w:rsidR="00CE2DFA">
              <w:rPr>
                <w:rFonts w:ascii="メイリオ" w:eastAsia="メイリオ" w:hAnsi="メイリオ" w:hint="eastAsia"/>
                <w:color w:val="000000" w:themeColor="text1"/>
                <w:szCs w:val="21"/>
              </w:rPr>
              <w:t>※</w:t>
            </w:r>
            <w:r w:rsidR="006F4C7A" w:rsidRPr="00AF1D79">
              <w:rPr>
                <w:rFonts w:ascii="メイリオ" w:eastAsia="メイリオ" w:hAnsi="メイリオ" w:hint="eastAsia"/>
                <w:color w:val="000000" w:themeColor="text1"/>
                <w:szCs w:val="21"/>
              </w:rPr>
              <w:t>）：約</w:t>
            </w:r>
            <w:r w:rsidR="006F4C7A" w:rsidRPr="00AF1D79">
              <w:rPr>
                <w:rFonts w:ascii="メイリオ" w:eastAsia="メイリオ" w:hAnsi="メイリオ"/>
                <w:color w:val="000000" w:themeColor="text1"/>
                <w:szCs w:val="21"/>
              </w:rPr>
              <w:t>2</w:t>
            </w:r>
            <w:r w:rsidR="006006D7">
              <w:rPr>
                <w:rFonts w:ascii="メイリオ" w:eastAsia="メイリオ" w:hAnsi="メイリオ" w:hint="eastAsia"/>
                <w:color w:val="000000" w:themeColor="text1"/>
                <w:szCs w:val="21"/>
              </w:rPr>
              <w:t>9</w:t>
            </w:r>
            <w:r w:rsidR="00F85C71" w:rsidRPr="00AF1D79">
              <w:rPr>
                <w:rFonts w:ascii="メイリオ" w:eastAsia="メイリオ" w:hAnsi="メイリオ" w:hint="eastAsia"/>
                <w:color w:val="000000" w:themeColor="text1"/>
                <w:szCs w:val="21"/>
              </w:rPr>
              <w:t>万円</w:t>
            </w:r>
          </w:p>
          <w:p w14:paraId="413861A2" w14:textId="53821BD5" w:rsidR="006F4C7A" w:rsidRDefault="00AC293D" w:rsidP="00CE2DFA">
            <w:pPr>
              <w:spacing w:line="400" w:lineRule="exact"/>
              <w:ind w:firstLineChars="400" w:firstLine="840"/>
              <w:jc w:val="left"/>
              <w:rPr>
                <w:rFonts w:ascii="メイリオ" w:eastAsia="メイリオ" w:hAnsi="メイリオ"/>
                <w:color w:val="000000" w:themeColor="text1"/>
                <w:szCs w:val="21"/>
              </w:rPr>
            </w:pPr>
            <w:r w:rsidRPr="00AF1D79">
              <w:rPr>
                <w:rFonts w:ascii="メイリオ" w:eastAsia="メイリオ" w:hAnsi="メイリオ" w:hint="eastAsia"/>
                <w:color w:val="000000" w:themeColor="text1"/>
                <w:szCs w:val="21"/>
              </w:rPr>
              <w:t xml:space="preserve">　※勤務地</w:t>
            </w:r>
            <w:r w:rsidR="00CE2DFA">
              <w:rPr>
                <w:rFonts w:ascii="メイリオ" w:eastAsia="メイリオ" w:hAnsi="メイリオ" w:hint="eastAsia"/>
                <w:color w:val="000000" w:themeColor="text1"/>
                <w:szCs w:val="21"/>
              </w:rPr>
              <w:t>を</w:t>
            </w:r>
            <w:r w:rsidRPr="00AF1D79">
              <w:rPr>
                <w:rFonts w:ascii="メイリオ" w:eastAsia="メイリオ" w:hAnsi="メイリオ" w:hint="eastAsia"/>
                <w:color w:val="000000" w:themeColor="text1"/>
                <w:szCs w:val="21"/>
              </w:rPr>
              <w:t>名古屋大学</w:t>
            </w:r>
            <w:r w:rsidR="00CE2DFA">
              <w:rPr>
                <w:rFonts w:ascii="メイリオ" w:eastAsia="メイリオ" w:hAnsi="メイリオ" w:hint="eastAsia"/>
                <w:color w:val="000000" w:themeColor="text1"/>
                <w:szCs w:val="21"/>
              </w:rPr>
              <w:t>とした場合の地域手当を含む</w:t>
            </w:r>
          </w:p>
          <w:p w14:paraId="0A9BEBD9" w14:textId="77777777" w:rsidR="00CE2DFA" w:rsidRPr="00AF1D79" w:rsidRDefault="00CE2DFA" w:rsidP="00AF1D79">
            <w:pPr>
              <w:spacing w:line="400" w:lineRule="exact"/>
              <w:jc w:val="left"/>
              <w:rPr>
                <w:rFonts w:ascii="メイリオ" w:eastAsia="メイリオ" w:hAnsi="メイリオ"/>
                <w:color w:val="000000" w:themeColor="text1"/>
                <w:szCs w:val="21"/>
              </w:rPr>
            </w:pPr>
          </w:p>
          <w:p w14:paraId="2B064A49" w14:textId="77777777" w:rsidR="00026B00" w:rsidRPr="00CE2DFA" w:rsidRDefault="00026B00" w:rsidP="00AF1D79">
            <w:pPr>
              <w:spacing w:line="400" w:lineRule="exact"/>
              <w:jc w:val="left"/>
              <w:rPr>
                <w:rFonts w:ascii="メイリオ" w:eastAsia="メイリオ" w:hAnsi="メイリオ"/>
                <w:b/>
                <w:bCs/>
                <w:szCs w:val="21"/>
              </w:rPr>
            </w:pPr>
            <w:r w:rsidRPr="00CE2DFA">
              <w:rPr>
                <w:rFonts w:ascii="メイリオ" w:eastAsia="メイリオ" w:hAnsi="メイリオ" w:hint="eastAsia"/>
                <w:b/>
                <w:bCs/>
                <w:szCs w:val="21"/>
              </w:rPr>
              <w:t>&lt;５&gt;諸手当</w:t>
            </w:r>
          </w:p>
          <w:p w14:paraId="1BD1A82B" w14:textId="066B8271" w:rsidR="00026B00" w:rsidRDefault="00026B00" w:rsidP="00AF1D79">
            <w:pPr>
              <w:spacing w:line="400" w:lineRule="exact"/>
              <w:ind w:left="210" w:hangingChars="100" w:hanging="210"/>
              <w:jc w:val="left"/>
              <w:rPr>
                <w:rFonts w:ascii="メイリオ" w:eastAsia="メイリオ" w:hAnsi="メイリオ"/>
                <w:szCs w:val="21"/>
              </w:rPr>
            </w:pPr>
            <w:r w:rsidRPr="00AF1D79">
              <w:rPr>
                <w:rFonts w:ascii="メイリオ" w:eastAsia="メイリオ" w:hAnsi="メイリオ" w:hint="eastAsia"/>
                <w:szCs w:val="21"/>
              </w:rPr>
              <w:t xml:space="preserve">　　</w:t>
            </w:r>
            <w:r w:rsidR="00CC3F33" w:rsidRPr="00AF1D79">
              <w:rPr>
                <w:rFonts w:ascii="メイリオ" w:eastAsia="メイリオ" w:hAnsi="メイリオ" w:hint="eastAsia"/>
                <w:szCs w:val="21"/>
              </w:rPr>
              <w:t>東海国立大学機構</w:t>
            </w:r>
            <w:r w:rsidRPr="00AF1D79">
              <w:rPr>
                <w:rFonts w:ascii="メイリオ" w:eastAsia="メイリオ" w:hAnsi="メイリオ" w:hint="eastAsia"/>
                <w:szCs w:val="21"/>
              </w:rPr>
              <w:t>職員給与</w:t>
            </w:r>
            <w:r w:rsidR="00CC3F33" w:rsidRPr="00AF1D79">
              <w:rPr>
                <w:rFonts w:ascii="メイリオ" w:eastAsia="メイリオ" w:hAnsi="メイリオ" w:hint="eastAsia"/>
                <w:szCs w:val="21"/>
              </w:rPr>
              <w:t>規程</w:t>
            </w:r>
            <w:r w:rsidRPr="00AF1D79">
              <w:rPr>
                <w:rFonts w:ascii="メイリオ" w:eastAsia="メイリオ" w:hAnsi="メイリオ" w:hint="eastAsia"/>
                <w:szCs w:val="21"/>
              </w:rPr>
              <w:t>に</w:t>
            </w:r>
            <w:r w:rsidR="00CE2DFA">
              <w:rPr>
                <w:rFonts w:ascii="メイリオ" w:eastAsia="メイリオ" w:hAnsi="メイリオ" w:hint="eastAsia"/>
                <w:szCs w:val="21"/>
              </w:rPr>
              <w:t>基づく</w:t>
            </w:r>
            <w:r w:rsidRPr="00AF1D79">
              <w:rPr>
                <w:rFonts w:ascii="メイリオ" w:eastAsia="メイリオ" w:hAnsi="メイリオ" w:hint="eastAsia"/>
                <w:szCs w:val="21"/>
              </w:rPr>
              <w:t>通勤手当、住居手当、扶養手当、</w:t>
            </w:r>
            <w:r w:rsidR="00A50CFA">
              <w:rPr>
                <w:rFonts w:ascii="メイリオ" w:eastAsia="メイリオ" w:hAnsi="メイリオ" w:hint="eastAsia"/>
                <w:szCs w:val="21"/>
              </w:rPr>
              <w:t>在宅勤務手当、</w:t>
            </w:r>
            <w:r w:rsidRPr="00AF1D79">
              <w:rPr>
                <w:rFonts w:ascii="メイリオ" w:eastAsia="メイリオ" w:hAnsi="メイリオ" w:hint="eastAsia"/>
                <w:szCs w:val="21"/>
              </w:rPr>
              <w:t>期末・勤勉手当等</w:t>
            </w:r>
            <w:r w:rsidR="008423A3">
              <w:rPr>
                <w:rFonts w:ascii="メイリオ" w:eastAsia="メイリオ" w:hAnsi="メイリオ" w:hint="eastAsia"/>
                <w:szCs w:val="21"/>
              </w:rPr>
              <w:t>（一部の手当は支給要件があります。）</w:t>
            </w:r>
          </w:p>
          <w:p w14:paraId="790254E0" w14:textId="77777777" w:rsidR="00CE2DFA" w:rsidRPr="00AF1D79" w:rsidRDefault="00CE2DFA" w:rsidP="00AF1D79">
            <w:pPr>
              <w:spacing w:line="400" w:lineRule="exact"/>
              <w:ind w:left="210" w:hangingChars="100" w:hanging="210"/>
              <w:jc w:val="left"/>
              <w:rPr>
                <w:rFonts w:ascii="メイリオ" w:eastAsia="メイリオ" w:hAnsi="メイリオ"/>
                <w:szCs w:val="21"/>
              </w:rPr>
            </w:pPr>
          </w:p>
          <w:p w14:paraId="552D338A" w14:textId="77777777" w:rsidR="00026B00" w:rsidRPr="00CE2DFA" w:rsidRDefault="00026B00" w:rsidP="00AF1D79">
            <w:pPr>
              <w:spacing w:line="400" w:lineRule="exact"/>
              <w:jc w:val="left"/>
              <w:rPr>
                <w:rFonts w:ascii="メイリオ" w:eastAsia="メイリオ" w:hAnsi="メイリオ"/>
                <w:b/>
                <w:bCs/>
                <w:szCs w:val="21"/>
              </w:rPr>
            </w:pPr>
            <w:r w:rsidRPr="00CE2DFA">
              <w:rPr>
                <w:rFonts w:ascii="メイリオ" w:eastAsia="メイリオ" w:hAnsi="メイリオ" w:hint="eastAsia"/>
                <w:b/>
                <w:bCs/>
                <w:szCs w:val="21"/>
              </w:rPr>
              <w:t>&lt;６&gt;社会保険等</w:t>
            </w:r>
          </w:p>
          <w:p w14:paraId="3D6B4082" w14:textId="77777777" w:rsidR="00026B00" w:rsidRDefault="00026B00" w:rsidP="00AF1D79">
            <w:pPr>
              <w:spacing w:line="400" w:lineRule="exact"/>
              <w:jc w:val="left"/>
              <w:rPr>
                <w:rFonts w:ascii="メイリオ" w:eastAsia="メイリオ" w:hAnsi="メイリオ"/>
                <w:szCs w:val="21"/>
              </w:rPr>
            </w:pPr>
            <w:r w:rsidRPr="00AF1D79">
              <w:rPr>
                <w:rFonts w:ascii="メイリオ" w:eastAsia="メイリオ" w:hAnsi="メイリオ" w:hint="eastAsia"/>
                <w:szCs w:val="21"/>
              </w:rPr>
              <w:t xml:space="preserve">　　文部科学省共済組合、</w:t>
            </w:r>
            <w:r w:rsidR="00CC3F33" w:rsidRPr="00AF1D79">
              <w:rPr>
                <w:rFonts w:ascii="メイリオ" w:eastAsia="メイリオ" w:hAnsi="メイリオ" w:hint="eastAsia"/>
                <w:szCs w:val="21"/>
              </w:rPr>
              <w:t>厚生年金、</w:t>
            </w:r>
            <w:r w:rsidRPr="00AF1D79">
              <w:rPr>
                <w:rFonts w:ascii="メイリオ" w:eastAsia="メイリオ" w:hAnsi="メイリオ" w:hint="eastAsia"/>
                <w:szCs w:val="21"/>
              </w:rPr>
              <w:t>雇用保険に加入</w:t>
            </w:r>
          </w:p>
          <w:p w14:paraId="421F1EA2" w14:textId="77777777" w:rsidR="00A50CFA" w:rsidRPr="00AF1D79" w:rsidRDefault="00A50CFA" w:rsidP="00AF1D79">
            <w:pPr>
              <w:spacing w:line="400" w:lineRule="exact"/>
              <w:jc w:val="left"/>
              <w:rPr>
                <w:rFonts w:ascii="メイリオ" w:eastAsia="メイリオ" w:hAnsi="メイリオ"/>
                <w:szCs w:val="21"/>
              </w:rPr>
            </w:pPr>
          </w:p>
        </w:tc>
      </w:tr>
      <w:tr w:rsidR="00D90CB1" w:rsidRPr="00AF1D79" w14:paraId="64D64CF8" w14:textId="77777777" w:rsidTr="00032187">
        <w:trPr>
          <w:trHeight w:val="1413"/>
        </w:trPr>
        <w:tc>
          <w:tcPr>
            <w:tcW w:w="2263" w:type="dxa"/>
          </w:tcPr>
          <w:p w14:paraId="3E889687" w14:textId="77777777" w:rsidR="00D90CB1" w:rsidRPr="00AF1D79" w:rsidRDefault="00026B00"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（９）福利厚生</w:t>
            </w:r>
          </w:p>
        </w:tc>
        <w:tc>
          <w:tcPr>
            <w:tcW w:w="7365" w:type="dxa"/>
          </w:tcPr>
          <w:p w14:paraId="2216A27E" w14:textId="77777777" w:rsidR="00026B00" w:rsidRDefault="00026B00" w:rsidP="00AF1D79">
            <w:pPr>
              <w:spacing w:line="400" w:lineRule="exact"/>
              <w:jc w:val="left"/>
              <w:rPr>
                <w:rFonts w:ascii="メイリオ" w:eastAsia="メイリオ" w:hAnsi="メイリオ"/>
                <w:szCs w:val="21"/>
              </w:rPr>
            </w:pPr>
            <w:r w:rsidRPr="00AF1D79">
              <w:rPr>
                <w:rFonts w:ascii="メイリオ" w:eastAsia="メイリオ" w:hAnsi="メイリオ" w:hint="eastAsia"/>
                <w:szCs w:val="21"/>
              </w:rPr>
              <w:t xml:space="preserve">　文部科学省共済組合へ加入することになり、短期給付（病気、けが等を受けた組合員に対する給付）や長期給付（年金の支給）を受けることができます。また、積立貯金制度や福利厚生施設も利用ができます。</w:t>
            </w:r>
          </w:p>
          <w:p w14:paraId="37A58B1B" w14:textId="354EA39E" w:rsidR="00032187" w:rsidRPr="00AF1D79" w:rsidRDefault="00032187" w:rsidP="00AF1D79">
            <w:pPr>
              <w:spacing w:line="400" w:lineRule="exact"/>
              <w:jc w:val="left"/>
              <w:rPr>
                <w:rFonts w:ascii="メイリオ" w:eastAsia="メイリオ" w:hAnsi="メイリオ"/>
                <w:szCs w:val="21"/>
              </w:rPr>
            </w:pPr>
          </w:p>
        </w:tc>
      </w:tr>
      <w:tr w:rsidR="00D90CB1" w:rsidRPr="00AF1D79" w14:paraId="7F116B9E" w14:textId="77777777" w:rsidTr="00032187">
        <w:trPr>
          <w:trHeight w:val="964"/>
        </w:trPr>
        <w:tc>
          <w:tcPr>
            <w:tcW w:w="2263" w:type="dxa"/>
          </w:tcPr>
          <w:p w14:paraId="0C53AED9" w14:textId="3250C6CE" w:rsidR="00D90CB1" w:rsidRPr="00AF1D79" w:rsidRDefault="00026B00"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w:t>
            </w:r>
            <w:r w:rsidR="00CE2DFA">
              <w:rPr>
                <w:rFonts w:ascii="メイリオ" w:eastAsia="メイリオ" w:hAnsi="メイリオ" w:hint="eastAsia"/>
                <w:b/>
                <w:bCs/>
                <w:szCs w:val="21"/>
              </w:rPr>
              <w:t>10</w:t>
            </w:r>
            <w:r w:rsidRPr="00AF1D79">
              <w:rPr>
                <w:rFonts w:ascii="メイリオ" w:eastAsia="メイリオ" w:hAnsi="メイリオ" w:hint="eastAsia"/>
                <w:b/>
                <w:bCs/>
                <w:szCs w:val="21"/>
              </w:rPr>
              <w:t>）個人情報等</w:t>
            </w:r>
          </w:p>
        </w:tc>
        <w:tc>
          <w:tcPr>
            <w:tcW w:w="7365" w:type="dxa"/>
          </w:tcPr>
          <w:p w14:paraId="7E518D4E" w14:textId="77777777" w:rsidR="00026B00" w:rsidRDefault="00FB32FB" w:rsidP="00AF1D79">
            <w:pPr>
              <w:spacing w:line="400" w:lineRule="exact"/>
              <w:jc w:val="left"/>
              <w:rPr>
                <w:rFonts w:ascii="メイリオ" w:eastAsia="メイリオ" w:hAnsi="メイリオ"/>
                <w:szCs w:val="21"/>
              </w:rPr>
            </w:pPr>
            <w:r w:rsidRPr="00AF1D79">
              <w:rPr>
                <w:rFonts w:ascii="メイリオ" w:eastAsia="メイリオ" w:hAnsi="メイリオ" w:hint="eastAsia"/>
                <w:szCs w:val="21"/>
              </w:rPr>
              <w:t xml:space="preserve">　受験申込者から取得する個人情報は、</w:t>
            </w:r>
            <w:r w:rsidR="002367B1" w:rsidRPr="00AF1D79">
              <w:rPr>
                <w:rFonts w:ascii="メイリオ" w:eastAsia="メイリオ" w:hAnsi="メイリオ" w:hint="eastAsia"/>
                <w:szCs w:val="21"/>
              </w:rPr>
              <w:t>機構</w:t>
            </w:r>
            <w:r w:rsidR="00026B00" w:rsidRPr="00AF1D79">
              <w:rPr>
                <w:rFonts w:ascii="メイリオ" w:eastAsia="メイリオ" w:hAnsi="メイリオ" w:hint="eastAsia"/>
                <w:szCs w:val="21"/>
              </w:rPr>
              <w:t>の職員を採用するという目的のみに利用するものであり、第三者には提供又は公表しません。</w:t>
            </w:r>
          </w:p>
          <w:p w14:paraId="779DE2C4" w14:textId="78BEE363" w:rsidR="00032187" w:rsidRPr="00AF1D79" w:rsidRDefault="00032187" w:rsidP="00AF1D79">
            <w:pPr>
              <w:spacing w:line="400" w:lineRule="exact"/>
              <w:jc w:val="left"/>
              <w:rPr>
                <w:rFonts w:ascii="メイリオ" w:eastAsia="メイリオ" w:hAnsi="メイリオ"/>
                <w:szCs w:val="21"/>
              </w:rPr>
            </w:pPr>
          </w:p>
        </w:tc>
      </w:tr>
      <w:tr w:rsidR="00D90CB1" w:rsidRPr="00AF1D79" w14:paraId="61888BEE" w14:textId="77777777" w:rsidTr="00032187">
        <w:trPr>
          <w:trHeight w:val="697"/>
        </w:trPr>
        <w:tc>
          <w:tcPr>
            <w:tcW w:w="2263" w:type="dxa"/>
          </w:tcPr>
          <w:p w14:paraId="5A5A7FDD" w14:textId="3860EECC" w:rsidR="00D90CB1" w:rsidRPr="00AF1D79" w:rsidRDefault="00C151F9" w:rsidP="00AF1D79">
            <w:pPr>
              <w:spacing w:line="400" w:lineRule="exact"/>
              <w:jc w:val="left"/>
              <w:rPr>
                <w:rFonts w:ascii="メイリオ" w:eastAsia="メイリオ" w:hAnsi="メイリオ"/>
                <w:b/>
                <w:bCs/>
                <w:szCs w:val="21"/>
              </w:rPr>
            </w:pPr>
            <w:r w:rsidRPr="00AF1D79">
              <w:rPr>
                <w:rFonts w:ascii="メイリオ" w:eastAsia="メイリオ" w:hAnsi="メイリオ" w:hint="eastAsia"/>
                <w:b/>
                <w:bCs/>
                <w:szCs w:val="21"/>
              </w:rPr>
              <w:t>（</w:t>
            </w:r>
            <w:r w:rsidR="00CE2DFA">
              <w:rPr>
                <w:rFonts w:ascii="メイリオ" w:eastAsia="メイリオ" w:hAnsi="メイリオ" w:hint="eastAsia"/>
                <w:b/>
                <w:bCs/>
                <w:szCs w:val="21"/>
              </w:rPr>
              <w:t>11</w:t>
            </w:r>
            <w:r w:rsidRPr="00AF1D79">
              <w:rPr>
                <w:rFonts w:ascii="メイリオ" w:eastAsia="メイリオ" w:hAnsi="メイリオ" w:hint="eastAsia"/>
                <w:b/>
                <w:bCs/>
                <w:szCs w:val="21"/>
              </w:rPr>
              <w:t>）その他</w:t>
            </w:r>
          </w:p>
        </w:tc>
        <w:tc>
          <w:tcPr>
            <w:tcW w:w="7365" w:type="dxa"/>
          </w:tcPr>
          <w:p w14:paraId="3B8F86DD" w14:textId="37C5E4A8" w:rsidR="00E513A9" w:rsidRDefault="00E513A9" w:rsidP="00AF1D79">
            <w:pPr>
              <w:spacing w:line="400" w:lineRule="exact"/>
              <w:jc w:val="left"/>
              <w:rPr>
                <w:rFonts w:ascii="メイリオ" w:eastAsia="メイリオ" w:hAnsi="メイリオ"/>
                <w:szCs w:val="21"/>
              </w:rPr>
            </w:pPr>
            <w:r>
              <w:rPr>
                <w:rFonts w:ascii="メイリオ" w:eastAsia="メイリオ" w:hAnsi="メイリオ" w:hint="eastAsia"/>
                <w:szCs w:val="21"/>
              </w:rPr>
              <w:t xml:space="preserve">　</w:t>
            </w:r>
            <w:r w:rsidR="00437E2B">
              <w:rPr>
                <w:rFonts w:ascii="メイリオ" w:eastAsia="メイリオ" w:hAnsi="メイリオ" w:hint="eastAsia"/>
                <w:szCs w:val="21"/>
              </w:rPr>
              <w:t>お任せする業務は、学生生活のサポートから就職・留学の支援、学部新設などの企画、人事、財務まで、さまざま。学生はもちろん、働く教職員にと</w:t>
            </w:r>
            <w:r w:rsidR="00437E2B">
              <w:rPr>
                <w:rFonts w:ascii="メイリオ" w:eastAsia="メイリオ" w:hAnsi="メイリオ" w:hint="eastAsia"/>
                <w:szCs w:val="21"/>
              </w:rPr>
              <w:lastRenderedPageBreak/>
              <w:t>ってもより良い環境となるよう、制度の改善や仕組みづくりを担います。</w:t>
            </w:r>
          </w:p>
          <w:p w14:paraId="327CCEEA" w14:textId="77777777" w:rsidR="002B159A" w:rsidRDefault="00437E2B" w:rsidP="00032187">
            <w:pPr>
              <w:spacing w:line="400" w:lineRule="exact"/>
              <w:jc w:val="left"/>
              <w:rPr>
                <w:rFonts w:ascii="メイリオ" w:eastAsia="メイリオ" w:hAnsi="メイリオ"/>
                <w:szCs w:val="21"/>
              </w:rPr>
            </w:pPr>
            <w:r>
              <w:rPr>
                <w:rFonts w:ascii="メイリオ" w:eastAsia="メイリオ" w:hAnsi="メイリオ" w:hint="eastAsia"/>
                <w:szCs w:val="21"/>
              </w:rPr>
              <w:t xml:space="preserve">　約1,000名の事務職員でジョブローテーションしていますので、大学の全体像を把握した上でキャリアを形成することが可能です。</w:t>
            </w:r>
          </w:p>
          <w:p w14:paraId="1FD5A0DA" w14:textId="3C530AFC" w:rsidR="00032187" w:rsidRPr="00AF1D79" w:rsidRDefault="00032187" w:rsidP="00032187">
            <w:pPr>
              <w:spacing w:line="400" w:lineRule="exact"/>
              <w:jc w:val="left"/>
              <w:rPr>
                <w:rFonts w:ascii="メイリオ" w:eastAsia="メイリオ" w:hAnsi="メイリオ"/>
                <w:szCs w:val="21"/>
              </w:rPr>
            </w:pPr>
          </w:p>
        </w:tc>
      </w:tr>
      <w:tr w:rsidR="00032187" w:rsidRPr="00AF1D79" w14:paraId="350FE5EE" w14:textId="77777777" w:rsidTr="00032187">
        <w:trPr>
          <w:trHeight w:val="1944"/>
        </w:trPr>
        <w:tc>
          <w:tcPr>
            <w:tcW w:w="2263" w:type="dxa"/>
          </w:tcPr>
          <w:p w14:paraId="46ED593F" w14:textId="06FDC3E7" w:rsidR="00032187" w:rsidRPr="00032187" w:rsidRDefault="00032187" w:rsidP="00AF1D79">
            <w:pPr>
              <w:spacing w:line="400" w:lineRule="exact"/>
              <w:jc w:val="left"/>
              <w:rPr>
                <w:rFonts w:ascii="メイリオ" w:eastAsia="メイリオ" w:hAnsi="メイリオ"/>
                <w:b/>
                <w:bCs/>
                <w:szCs w:val="21"/>
              </w:rPr>
            </w:pPr>
            <w:r w:rsidRPr="00032187">
              <w:rPr>
                <w:rFonts w:ascii="メイリオ" w:eastAsia="メイリオ" w:hAnsi="メイリオ" w:hint="eastAsia"/>
                <w:b/>
                <w:bCs/>
                <w:szCs w:val="21"/>
              </w:rPr>
              <w:lastRenderedPageBreak/>
              <w:t>（12）問い合せ先</w:t>
            </w:r>
            <w:r>
              <w:rPr>
                <w:rFonts w:ascii="メイリオ" w:eastAsia="メイリオ" w:hAnsi="メイリオ" w:hint="eastAsia"/>
                <w:b/>
                <w:bCs/>
                <w:szCs w:val="21"/>
              </w:rPr>
              <w:t>・</w:t>
            </w:r>
          </w:p>
          <w:p w14:paraId="1EAF1D3D" w14:textId="01CAE547" w:rsidR="00032187" w:rsidRPr="00AF1D79" w:rsidRDefault="00032187" w:rsidP="00032187">
            <w:pPr>
              <w:spacing w:line="400" w:lineRule="exact"/>
              <w:ind w:firstLineChars="350" w:firstLine="735"/>
              <w:jc w:val="left"/>
              <w:rPr>
                <w:rFonts w:ascii="メイリオ" w:eastAsia="メイリオ" w:hAnsi="メイリオ"/>
                <w:b/>
                <w:bCs/>
                <w:szCs w:val="21"/>
              </w:rPr>
            </w:pPr>
            <w:r w:rsidRPr="00032187">
              <w:rPr>
                <w:rFonts w:ascii="メイリオ" w:eastAsia="メイリオ" w:hAnsi="メイリオ" w:hint="eastAsia"/>
                <w:b/>
                <w:bCs/>
                <w:szCs w:val="21"/>
              </w:rPr>
              <w:t>応募先</w:t>
            </w:r>
          </w:p>
        </w:tc>
        <w:tc>
          <w:tcPr>
            <w:tcW w:w="7365" w:type="dxa"/>
          </w:tcPr>
          <w:p w14:paraId="4C13FFBE" w14:textId="77777777" w:rsidR="00032187" w:rsidRDefault="00032187" w:rsidP="00032187">
            <w:pPr>
              <w:spacing w:line="400" w:lineRule="exact"/>
              <w:jc w:val="left"/>
              <w:rPr>
                <w:rFonts w:ascii="メイリオ" w:eastAsia="PMingLiU" w:hAnsi="メイリオ"/>
                <w:lang w:eastAsia="zh-TW"/>
              </w:rPr>
            </w:pPr>
            <w:r w:rsidRPr="00AF1D79">
              <w:rPr>
                <w:rFonts w:ascii="メイリオ" w:eastAsia="メイリオ" w:hAnsi="メイリオ"/>
                <w:lang w:eastAsia="zh-TW"/>
              </w:rPr>
              <w:t>〒４６４-８６０１</w:t>
            </w:r>
            <w:r>
              <w:rPr>
                <w:rFonts w:ascii="メイリオ" w:eastAsia="メイリオ" w:hAnsi="メイリオ" w:hint="eastAsia"/>
                <w:lang w:eastAsia="zh-TW"/>
              </w:rPr>
              <w:t xml:space="preserve">　</w:t>
            </w:r>
            <w:r w:rsidRPr="00AF1D79">
              <w:rPr>
                <w:rFonts w:ascii="メイリオ" w:eastAsia="メイリオ" w:hAnsi="メイリオ"/>
                <w:lang w:eastAsia="zh-TW"/>
              </w:rPr>
              <w:t>名古屋市千種区不老町</w:t>
            </w:r>
          </w:p>
          <w:p w14:paraId="2A14346E" w14:textId="3646ED2C" w:rsidR="00032187" w:rsidRPr="00032187" w:rsidRDefault="00032187" w:rsidP="00032187">
            <w:pPr>
              <w:spacing w:line="400" w:lineRule="exact"/>
              <w:jc w:val="left"/>
              <w:rPr>
                <w:rFonts w:ascii="メイリオ" w:eastAsia="PMingLiU" w:hAnsi="メイリオ"/>
                <w:lang w:eastAsia="zh-TW"/>
              </w:rPr>
            </w:pPr>
            <w:r>
              <w:rPr>
                <w:rFonts w:ascii="メイリオ" w:eastAsia="メイリオ" w:hAnsi="メイリオ" w:hint="eastAsia"/>
                <w:lang w:eastAsia="zh-TW"/>
              </w:rPr>
              <w:t xml:space="preserve">　</w:t>
            </w:r>
            <w:r w:rsidRPr="00AF1D79">
              <w:rPr>
                <w:rFonts w:ascii="メイリオ" w:eastAsia="メイリオ" w:hAnsi="メイリオ" w:hint="eastAsia"/>
                <w:lang w:eastAsia="zh-TW"/>
              </w:rPr>
              <w:t>東海国立大学機構</w:t>
            </w:r>
            <w:r w:rsidRPr="00AF1D79">
              <w:rPr>
                <w:rFonts w:ascii="メイリオ" w:eastAsia="メイリオ" w:hAnsi="メイリオ"/>
                <w:lang w:eastAsia="zh-TW"/>
              </w:rPr>
              <w:t>総務部人事</w:t>
            </w:r>
            <w:r w:rsidRPr="00AF1D79">
              <w:rPr>
                <w:rFonts w:ascii="メイリオ" w:eastAsia="メイリオ" w:hAnsi="メイリオ" w:hint="eastAsia"/>
                <w:lang w:eastAsia="zh-TW"/>
              </w:rPr>
              <w:t>企画</w:t>
            </w:r>
            <w:r w:rsidRPr="00AF1D79">
              <w:rPr>
                <w:rFonts w:ascii="メイリオ" w:eastAsia="メイリオ" w:hAnsi="メイリオ"/>
                <w:lang w:eastAsia="zh-TW"/>
              </w:rPr>
              <w:t>課第一人事</w:t>
            </w:r>
            <w:r w:rsidRPr="00AF1D79">
              <w:rPr>
                <w:rFonts w:ascii="メイリオ" w:eastAsia="メイリオ" w:hAnsi="メイリオ" w:hint="eastAsia"/>
                <w:lang w:eastAsia="zh-TW"/>
              </w:rPr>
              <w:t>係</w:t>
            </w:r>
          </w:p>
          <w:p w14:paraId="642C2E8F" w14:textId="69291E85" w:rsidR="00032187" w:rsidRPr="00AF1D79" w:rsidRDefault="00032187" w:rsidP="00032187">
            <w:pPr>
              <w:spacing w:line="400" w:lineRule="exact"/>
              <w:ind w:firstLineChars="200" w:firstLine="420"/>
              <w:jc w:val="left"/>
              <w:rPr>
                <w:rFonts w:ascii="メイリオ" w:eastAsia="メイリオ" w:hAnsi="メイリオ"/>
              </w:rPr>
            </w:pPr>
            <w:r w:rsidRPr="00AF1D79">
              <w:rPr>
                <w:rFonts w:ascii="メイリオ" w:eastAsia="メイリオ" w:hAnsi="メイリオ"/>
                <w:lang w:eastAsia="zh-TW"/>
              </w:rPr>
              <w:t xml:space="preserve"> </w:t>
            </w:r>
            <w:r w:rsidRPr="00AF1D79">
              <w:rPr>
                <w:rFonts w:ascii="メイリオ" w:eastAsia="メイリオ" w:hAnsi="メイリオ"/>
              </w:rPr>
              <w:t>電話 ０５２－７８９－２０２</w:t>
            </w:r>
            <w:r w:rsidR="00531F20" w:rsidRPr="00AF1D79">
              <w:rPr>
                <w:rFonts w:ascii="メイリオ" w:eastAsia="メイリオ" w:hAnsi="メイリオ" w:hint="eastAsia"/>
              </w:rPr>
              <w:t>９</w:t>
            </w:r>
            <w:r w:rsidRPr="00AF1D79">
              <w:rPr>
                <w:rFonts w:ascii="メイリオ" w:eastAsia="メイリオ" w:hAnsi="メイリオ"/>
              </w:rPr>
              <w:t>（ダイヤルイン）</w:t>
            </w:r>
          </w:p>
          <w:p w14:paraId="3F016F19" w14:textId="2AA473C6" w:rsidR="00032187" w:rsidRDefault="00032187" w:rsidP="00032187">
            <w:pPr>
              <w:spacing w:line="400" w:lineRule="exact"/>
              <w:ind w:firstLineChars="250" w:firstLine="525"/>
              <w:jc w:val="left"/>
              <w:rPr>
                <w:rFonts w:ascii="メイリオ" w:eastAsia="メイリオ" w:hAnsi="メイリオ"/>
                <w:szCs w:val="21"/>
              </w:rPr>
            </w:pPr>
            <w:r w:rsidRPr="00AF1D79">
              <w:rPr>
                <w:rFonts w:ascii="メイリオ" w:eastAsia="メイリオ" w:hAnsi="メイリオ" w:hint="eastAsia"/>
              </w:rPr>
              <w:t xml:space="preserve">メールアドレス：　</w:t>
            </w:r>
            <w:hyperlink r:id="rId10" w:history="1">
              <w:r w:rsidR="00C348D4" w:rsidRPr="00C348D4">
                <w:rPr>
                  <w:rStyle w:val="af2"/>
                  <w:rFonts w:ascii="メイリオ" w:eastAsia="メイリオ" w:hAnsi="メイリオ"/>
                </w:rPr>
                <w:t>jj2028@t.thers.ac.jp</w:t>
              </w:r>
            </w:hyperlink>
          </w:p>
        </w:tc>
      </w:tr>
    </w:tbl>
    <w:p w14:paraId="4E6D2744" w14:textId="4890A49C" w:rsidR="002163D5" w:rsidRPr="00AF1D79" w:rsidRDefault="002163D5" w:rsidP="00AF1D79">
      <w:pPr>
        <w:spacing w:line="400" w:lineRule="exact"/>
        <w:jc w:val="left"/>
        <w:rPr>
          <w:rFonts w:ascii="メイリオ" w:eastAsia="メイリオ" w:hAnsi="メイリオ"/>
        </w:rPr>
      </w:pPr>
    </w:p>
    <w:p w14:paraId="0C6FD56F" w14:textId="2D3D773D" w:rsidR="000451B6" w:rsidRPr="00AF1D79" w:rsidRDefault="000451B6" w:rsidP="00AF1D79">
      <w:pPr>
        <w:spacing w:line="400" w:lineRule="exact"/>
        <w:ind w:firstLineChars="50" w:firstLine="105"/>
        <w:jc w:val="left"/>
        <w:rPr>
          <w:rFonts w:ascii="メイリオ" w:eastAsia="メイリオ" w:hAnsi="メイリオ"/>
          <w:szCs w:val="21"/>
        </w:rPr>
      </w:pPr>
    </w:p>
    <w:sectPr w:rsidR="000451B6" w:rsidRPr="00AF1D79" w:rsidSect="00FB32FB">
      <w:pgSz w:w="11906" w:h="16838" w:code="9"/>
      <w:pgMar w:top="1134" w:right="1134" w:bottom="184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0775" w14:textId="77777777" w:rsidR="0099016C" w:rsidRDefault="0099016C" w:rsidP="00C44C44">
      <w:r>
        <w:separator/>
      </w:r>
    </w:p>
  </w:endnote>
  <w:endnote w:type="continuationSeparator" w:id="0">
    <w:p w14:paraId="6E432825" w14:textId="77777777" w:rsidR="0099016C" w:rsidRDefault="0099016C" w:rsidP="00C4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1A706" w14:textId="77777777" w:rsidR="0099016C" w:rsidRDefault="0099016C" w:rsidP="00C44C44">
      <w:r>
        <w:separator/>
      </w:r>
    </w:p>
  </w:footnote>
  <w:footnote w:type="continuationSeparator" w:id="0">
    <w:p w14:paraId="25A93155" w14:textId="77777777" w:rsidR="0099016C" w:rsidRDefault="0099016C" w:rsidP="00C44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E2F"/>
    <w:multiLevelType w:val="hybridMultilevel"/>
    <w:tmpl w:val="5A1A1BDE"/>
    <w:lvl w:ilvl="0" w:tplc="EB302D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3A0540"/>
    <w:multiLevelType w:val="hybridMultilevel"/>
    <w:tmpl w:val="332A18CC"/>
    <w:lvl w:ilvl="0" w:tplc="536609BC">
      <w:numFmt w:val="bullet"/>
      <w:lvlText w:val="○"/>
      <w:lvlJc w:val="left"/>
      <w:pPr>
        <w:ind w:left="420" w:hanging="420"/>
      </w:pPr>
      <w:rPr>
        <w:rFonts w:ascii="ＭＳ Ｐゴシック" w:eastAsia="ＭＳ Ｐゴシック" w:hAnsi="ＭＳ Ｐゴシック" w:cstheme="minorBidi" w:hint="eastAsia"/>
      </w:rPr>
    </w:lvl>
    <w:lvl w:ilvl="1" w:tplc="536609BC">
      <w:numFmt w:val="bullet"/>
      <w:lvlText w:val="○"/>
      <w:lvlJc w:val="left"/>
      <w:pPr>
        <w:ind w:left="840" w:hanging="42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30675F"/>
    <w:multiLevelType w:val="hybridMultilevel"/>
    <w:tmpl w:val="506A76FC"/>
    <w:lvl w:ilvl="0" w:tplc="69FC47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F09DC"/>
    <w:multiLevelType w:val="hybridMultilevel"/>
    <w:tmpl w:val="C012FD3C"/>
    <w:lvl w:ilvl="0" w:tplc="536609BC">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555D02"/>
    <w:multiLevelType w:val="hybridMultilevel"/>
    <w:tmpl w:val="BAD65C1C"/>
    <w:lvl w:ilvl="0" w:tplc="536609BC">
      <w:numFmt w:val="bullet"/>
      <w:lvlText w:val="○"/>
      <w:lvlJc w:val="left"/>
      <w:pPr>
        <w:ind w:left="703"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23EF492A"/>
    <w:multiLevelType w:val="hybridMultilevel"/>
    <w:tmpl w:val="0554A5BE"/>
    <w:lvl w:ilvl="0" w:tplc="536609BC">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BD05DA"/>
    <w:multiLevelType w:val="hybridMultilevel"/>
    <w:tmpl w:val="CC78A642"/>
    <w:lvl w:ilvl="0" w:tplc="CB6C68AA">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2C381338"/>
    <w:multiLevelType w:val="hybridMultilevel"/>
    <w:tmpl w:val="40B4AE5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3E230D9"/>
    <w:multiLevelType w:val="hybridMultilevel"/>
    <w:tmpl w:val="FDAEAA26"/>
    <w:lvl w:ilvl="0" w:tplc="91AC0C10">
      <w:numFmt w:val="bullet"/>
      <w:lvlText w:val=""/>
      <w:lvlJc w:val="left"/>
      <w:pPr>
        <w:ind w:left="1365" w:hanging="360"/>
      </w:pPr>
      <w:rPr>
        <w:rFonts w:ascii="Wingdings" w:eastAsiaTheme="minorEastAsia" w:hAnsi="Wingdings" w:cstheme="minorBidi" w:hint="default"/>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9" w15:restartNumberingAfterBreak="0">
    <w:nsid w:val="3A244114"/>
    <w:multiLevelType w:val="hybridMultilevel"/>
    <w:tmpl w:val="A8B46CB6"/>
    <w:lvl w:ilvl="0" w:tplc="536609BC">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E45399"/>
    <w:multiLevelType w:val="hybridMultilevel"/>
    <w:tmpl w:val="A8AEAFFC"/>
    <w:lvl w:ilvl="0" w:tplc="536609BC">
      <w:numFmt w:val="bullet"/>
      <w:lvlText w:val="○"/>
      <w:lvlJc w:val="left"/>
      <w:pPr>
        <w:ind w:left="703"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47EB51A8"/>
    <w:multiLevelType w:val="hybridMultilevel"/>
    <w:tmpl w:val="C9DC8204"/>
    <w:lvl w:ilvl="0" w:tplc="E47AA0A8">
      <w:numFmt w:val="bullet"/>
      <w:lvlText w:val=""/>
      <w:lvlJc w:val="left"/>
      <w:pPr>
        <w:ind w:left="1320" w:hanging="360"/>
      </w:pPr>
      <w:rPr>
        <w:rFonts w:ascii="Wingdings" w:eastAsiaTheme="minorEastAsia" w:hAnsi="Wingdings" w:cstheme="minorBidi"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2" w15:restartNumberingAfterBreak="0">
    <w:nsid w:val="48301D5D"/>
    <w:multiLevelType w:val="hybridMultilevel"/>
    <w:tmpl w:val="F7F052B6"/>
    <w:lvl w:ilvl="0" w:tplc="CFC68E28">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4A0E3335"/>
    <w:multiLevelType w:val="hybridMultilevel"/>
    <w:tmpl w:val="5F500FBA"/>
    <w:lvl w:ilvl="0" w:tplc="536609BC">
      <w:numFmt w:val="bullet"/>
      <w:lvlText w:val="○"/>
      <w:lvlJc w:val="left"/>
      <w:pPr>
        <w:ind w:left="524" w:hanging="420"/>
      </w:pPr>
      <w:rPr>
        <w:rFonts w:ascii="ＭＳ Ｐゴシック" w:eastAsia="ＭＳ Ｐゴシック" w:hAnsi="ＭＳ Ｐゴシック" w:cstheme="minorBidi"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14" w15:restartNumberingAfterBreak="0">
    <w:nsid w:val="57B63C59"/>
    <w:multiLevelType w:val="hybridMultilevel"/>
    <w:tmpl w:val="56AC7462"/>
    <w:lvl w:ilvl="0" w:tplc="64241278">
      <w:numFmt w:val="bullet"/>
      <w:lvlText w:val="○"/>
      <w:lvlJc w:val="left"/>
      <w:pPr>
        <w:ind w:left="703" w:hanging="42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5B0213F5"/>
    <w:multiLevelType w:val="hybridMultilevel"/>
    <w:tmpl w:val="BBA080F6"/>
    <w:lvl w:ilvl="0" w:tplc="536609BC">
      <w:numFmt w:val="bullet"/>
      <w:lvlText w:val="○"/>
      <w:lvlJc w:val="left"/>
      <w:pPr>
        <w:ind w:left="703"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66A91DE7"/>
    <w:multiLevelType w:val="hybridMultilevel"/>
    <w:tmpl w:val="84C4C6D6"/>
    <w:lvl w:ilvl="0" w:tplc="FFF4CA62">
      <w:start w:val="8"/>
      <w:numFmt w:val="bullet"/>
      <w:lvlText w:val=""/>
      <w:lvlJc w:val="left"/>
      <w:pPr>
        <w:ind w:left="780" w:hanging="360"/>
      </w:pPr>
      <w:rPr>
        <w:rFonts w:ascii="Wingdings" w:eastAsiaTheme="minorEastAsia" w:hAnsi="Wingdings"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3CE7D4A"/>
    <w:multiLevelType w:val="hybridMultilevel"/>
    <w:tmpl w:val="88F6CC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7B29AF"/>
    <w:multiLevelType w:val="hybridMultilevel"/>
    <w:tmpl w:val="A0C8C0A6"/>
    <w:lvl w:ilvl="0" w:tplc="EE98E10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6FA26BD"/>
    <w:multiLevelType w:val="hybridMultilevel"/>
    <w:tmpl w:val="BFAE2B76"/>
    <w:lvl w:ilvl="0" w:tplc="536609BC">
      <w:numFmt w:val="bullet"/>
      <w:lvlText w:val="○"/>
      <w:lvlJc w:val="left"/>
      <w:pPr>
        <w:ind w:left="63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39687F"/>
    <w:multiLevelType w:val="hybridMultilevel"/>
    <w:tmpl w:val="54CEF17A"/>
    <w:lvl w:ilvl="0" w:tplc="536609BC">
      <w:numFmt w:val="bullet"/>
      <w:lvlText w:val="○"/>
      <w:lvlJc w:val="left"/>
      <w:pPr>
        <w:ind w:left="420" w:hanging="420"/>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737A74"/>
    <w:multiLevelType w:val="hybridMultilevel"/>
    <w:tmpl w:val="B45E06CC"/>
    <w:lvl w:ilvl="0" w:tplc="EF9E2422">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A5C6B48"/>
    <w:multiLevelType w:val="hybridMultilevel"/>
    <w:tmpl w:val="E40ADC80"/>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4646746">
    <w:abstractNumId w:val="17"/>
  </w:num>
  <w:num w:numId="2" w16cid:durableId="1097021805">
    <w:abstractNumId w:val="22"/>
  </w:num>
  <w:num w:numId="3" w16cid:durableId="1736471547">
    <w:abstractNumId w:val="18"/>
  </w:num>
  <w:num w:numId="4" w16cid:durableId="58097066">
    <w:abstractNumId w:val="7"/>
  </w:num>
  <w:num w:numId="5" w16cid:durableId="762453044">
    <w:abstractNumId w:val="19"/>
  </w:num>
  <w:num w:numId="6" w16cid:durableId="1228497465">
    <w:abstractNumId w:val="5"/>
  </w:num>
  <w:num w:numId="7" w16cid:durableId="43720355">
    <w:abstractNumId w:val="21"/>
  </w:num>
  <w:num w:numId="8" w16cid:durableId="8064546">
    <w:abstractNumId w:val="4"/>
  </w:num>
  <w:num w:numId="9" w16cid:durableId="1716663660">
    <w:abstractNumId w:val="20"/>
  </w:num>
  <w:num w:numId="10" w16cid:durableId="1638876894">
    <w:abstractNumId w:val="1"/>
  </w:num>
  <w:num w:numId="11" w16cid:durableId="669524807">
    <w:abstractNumId w:val="10"/>
  </w:num>
  <w:num w:numId="12" w16cid:durableId="766314942">
    <w:abstractNumId w:val="3"/>
  </w:num>
  <w:num w:numId="13" w16cid:durableId="1767386473">
    <w:abstractNumId w:val="15"/>
  </w:num>
  <w:num w:numId="14" w16cid:durableId="823819336">
    <w:abstractNumId w:val="9"/>
  </w:num>
  <w:num w:numId="15" w16cid:durableId="159084468">
    <w:abstractNumId w:val="13"/>
  </w:num>
  <w:num w:numId="16" w16cid:durableId="508953562">
    <w:abstractNumId w:val="14"/>
  </w:num>
  <w:num w:numId="17" w16cid:durableId="1581914251">
    <w:abstractNumId w:val="6"/>
  </w:num>
  <w:num w:numId="18" w16cid:durableId="229854360">
    <w:abstractNumId w:val="2"/>
  </w:num>
  <w:num w:numId="19" w16cid:durableId="1632904359">
    <w:abstractNumId w:val="12"/>
  </w:num>
  <w:num w:numId="20" w16cid:durableId="871042829">
    <w:abstractNumId w:val="8"/>
  </w:num>
  <w:num w:numId="21" w16cid:durableId="882252467">
    <w:abstractNumId w:val="11"/>
  </w:num>
  <w:num w:numId="22" w16cid:durableId="1694528353">
    <w:abstractNumId w:val="0"/>
  </w:num>
  <w:num w:numId="23" w16cid:durableId="18538415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B2"/>
    <w:rsid w:val="000009ED"/>
    <w:rsid w:val="000038F2"/>
    <w:rsid w:val="00026B00"/>
    <w:rsid w:val="00032187"/>
    <w:rsid w:val="000451B6"/>
    <w:rsid w:val="00056B57"/>
    <w:rsid w:val="00073CB1"/>
    <w:rsid w:val="00080AA7"/>
    <w:rsid w:val="0009160C"/>
    <w:rsid w:val="000A0DAB"/>
    <w:rsid w:val="000A665F"/>
    <w:rsid w:val="000B05C6"/>
    <w:rsid w:val="000B1ACD"/>
    <w:rsid w:val="000B1F17"/>
    <w:rsid w:val="000B4F4F"/>
    <w:rsid w:val="000D5846"/>
    <w:rsid w:val="000E5A18"/>
    <w:rsid w:val="000E7F3B"/>
    <w:rsid w:val="000F0B2A"/>
    <w:rsid w:val="000F11A8"/>
    <w:rsid w:val="000F1505"/>
    <w:rsid w:val="00103951"/>
    <w:rsid w:val="00106075"/>
    <w:rsid w:val="001121F4"/>
    <w:rsid w:val="00115855"/>
    <w:rsid w:val="00126FA1"/>
    <w:rsid w:val="001315BC"/>
    <w:rsid w:val="00132351"/>
    <w:rsid w:val="00133CFE"/>
    <w:rsid w:val="00137679"/>
    <w:rsid w:val="00143785"/>
    <w:rsid w:val="00145DD2"/>
    <w:rsid w:val="00156AD6"/>
    <w:rsid w:val="00161250"/>
    <w:rsid w:val="00162772"/>
    <w:rsid w:val="00166396"/>
    <w:rsid w:val="001702D9"/>
    <w:rsid w:val="001715B7"/>
    <w:rsid w:val="001A44B6"/>
    <w:rsid w:val="001E63D2"/>
    <w:rsid w:val="002060AA"/>
    <w:rsid w:val="002163D5"/>
    <w:rsid w:val="00233934"/>
    <w:rsid w:val="00234D33"/>
    <w:rsid w:val="002367B1"/>
    <w:rsid w:val="00236A19"/>
    <w:rsid w:val="00242F58"/>
    <w:rsid w:val="0026139C"/>
    <w:rsid w:val="002769C8"/>
    <w:rsid w:val="002775CC"/>
    <w:rsid w:val="0028126D"/>
    <w:rsid w:val="002A7B3F"/>
    <w:rsid w:val="002B159A"/>
    <w:rsid w:val="002C6BFD"/>
    <w:rsid w:val="002C6F57"/>
    <w:rsid w:val="002D3D0D"/>
    <w:rsid w:val="002E0CFC"/>
    <w:rsid w:val="002E22F8"/>
    <w:rsid w:val="002F072C"/>
    <w:rsid w:val="0030011E"/>
    <w:rsid w:val="003229C4"/>
    <w:rsid w:val="0033040E"/>
    <w:rsid w:val="00332730"/>
    <w:rsid w:val="00340476"/>
    <w:rsid w:val="00366170"/>
    <w:rsid w:val="00380E54"/>
    <w:rsid w:val="0038247E"/>
    <w:rsid w:val="003B1D04"/>
    <w:rsid w:val="003C33B9"/>
    <w:rsid w:val="003C3596"/>
    <w:rsid w:val="003C4A80"/>
    <w:rsid w:val="003C7A26"/>
    <w:rsid w:val="003F053A"/>
    <w:rsid w:val="004246C3"/>
    <w:rsid w:val="00437E2B"/>
    <w:rsid w:val="00446D2E"/>
    <w:rsid w:val="00446ED8"/>
    <w:rsid w:val="00450E02"/>
    <w:rsid w:val="00455C0D"/>
    <w:rsid w:val="00466005"/>
    <w:rsid w:val="00466E3D"/>
    <w:rsid w:val="004B038D"/>
    <w:rsid w:val="004B1FE4"/>
    <w:rsid w:val="004E69FB"/>
    <w:rsid w:val="004F2474"/>
    <w:rsid w:val="004F58DA"/>
    <w:rsid w:val="00501428"/>
    <w:rsid w:val="0050695B"/>
    <w:rsid w:val="00512276"/>
    <w:rsid w:val="00512355"/>
    <w:rsid w:val="00524099"/>
    <w:rsid w:val="00524D51"/>
    <w:rsid w:val="00531642"/>
    <w:rsid w:val="00531F20"/>
    <w:rsid w:val="00546F62"/>
    <w:rsid w:val="005535F7"/>
    <w:rsid w:val="00556631"/>
    <w:rsid w:val="00562890"/>
    <w:rsid w:val="00564BE7"/>
    <w:rsid w:val="005655F2"/>
    <w:rsid w:val="005A120F"/>
    <w:rsid w:val="005B62DE"/>
    <w:rsid w:val="005B6F0E"/>
    <w:rsid w:val="005C724D"/>
    <w:rsid w:val="005D01A7"/>
    <w:rsid w:val="005D4060"/>
    <w:rsid w:val="005E0DAA"/>
    <w:rsid w:val="005E184B"/>
    <w:rsid w:val="005F0AE6"/>
    <w:rsid w:val="00600133"/>
    <w:rsid w:val="006006D7"/>
    <w:rsid w:val="00603E9C"/>
    <w:rsid w:val="00610EEB"/>
    <w:rsid w:val="00616496"/>
    <w:rsid w:val="00632EFA"/>
    <w:rsid w:val="006410B0"/>
    <w:rsid w:val="00643790"/>
    <w:rsid w:val="006634E3"/>
    <w:rsid w:val="006665A9"/>
    <w:rsid w:val="00693A26"/>
    <w:rsid w:val="006948A6"/>
    <w:rsid w:val="006953EC"/>
    <w:rsid w:val="006B1EEA"/>
    <w:rsid w:val="006B3AB5"/>
    <w:rsid w:val="006B6613"/>
    <w:rsid w:val="006C21FF"/>
    <w:rsid w:val="006C3B42"/>
    <w:rsid w:val="006E566F"/>
    <w:rsid w:val="006F4C7A"/>
    <w:rsid w:val="006F7AC5"/>
    <w:rsid w:val="00725D1F"/>
    <w:rsid w:val="00726480"/>
    <w:rsid w:val="00747C42"/>
    <w:rsid w:val="0078141B"/>
    <w:rsid w:val="007904CA"/>
    <w:rsid w:val="007A2446"/>
    <w:rsid w:val="007A5464"/>
    <w:rsid w:val="007B0E41"/>
    <w:rsid w:val="007B43A3"/>
    <w:rsid w:val="007C1912"/>
    <w:rsid w:val="007C225F"/>
    <w:rsid w:val="007C2AE7"/>
    <w:rsid w:val="007C47B2"/>
    <w:rsid w:val="007C4E83"/>
    <w:rsid w:val="007D3D83"/>
    <w:rsid w:val="007F0FEE"/>
    <w:rsid w:val="007F1138"/>
    <w:rsid w:val="008021E4"/>
    <w:rsid w:val="00810132"/>
    <w:rsid w:val="00815E05"/>
    <w:rsid w:val="00826DF8"/>
    <w:rsid w:val="00832A55"/>
    <w:rsid w:val="00833138"/>
    <w:rsid w:val="008423A3"/>
    <w:rsid w:val="00842A6A"/>
    <w:rsid w:val="00845D9E"/>
    <w:rsid w:val="00847ED0"/>
    <w:rsid w:val="00856F34"/>
    <w:rsid w:val="0086372C"/>
    <w:rsid w:val="008670C1"/>
    <w:rsid w:val="008704E4"/>
    <w:rsid w:val="00876AC0"/>
    <w:rsid w:val="00890975"/>
    <w:rsid w:val="008A27E1"/>
    <w:rsid w:val="008A6FAA"/>
    <w:rsid w:val="008B142C"/>
    <w:rsid w:val="008B3DA6"/>
    <w:rsid w:val="008D23B2"/>
    <w:rsid w:val="008D54BE"/>
    <w:rsid w:val="008F0DEF"/>
    <w:rsid w:val="008F4D65"/>
    <w:rsid w:val="00905816"/>
    <w:rsid w:val="00907F9D"/>
    <w:rsid w:val="00912744"/>
    <w:rsid w:val="009226F2"/>
    <w:rsid w:val="009251E2"/>
    <w:rsid w:val="0092653B"/>
    <w:rsid w:val="00935957"/>
    <w:rsid w:val="00941624"/>
    <w:rsid w:val="009616D6"/>
    <w:rsid w:val="00976E19"/>
    <w:rsid w:val="00977C57"/>
    <w:rsid w:val="00984692"/>
    <w:rsid w:val="00987C2D"/>
    <w:rsid w:val="0099016C"/>
    <w:rsid w:val="009A54E1"/>
    <w:rsid w:val="009B3157"/>
    <w:rsid w:val="009D28BA"/>
    <w:rsid w:val="009E3048"/>
    <w:rsid w:val="009F2C44"/>
    <w:rsid w:val="00A052A5"/>
    <w:rsid w:val="00A05803"/>
    <w:rsid w:val="00A12419"/>
    <w:rsid w:val="00A245F8"/>
    <w:rsid w:val="00A326F8"/>
    <w:rsid w:val="00A3325F"/>
    <w:rsid w:val="00A4336E"/>
    <w:rsid w:val="00A44943"/>
    <w:rsid w:val="00A50CFA"/>
    <w:rsid w:val="00A547B1"/>
    <w:rsid w:val="00A64D86"/>
    <w:rsid w:val="00AA49C5"/>
    <w:rsid w:val="00AB38D2"/>
    <w:rsid w:val="00AC293D"/>
    <w:rsid w:val="00AC3365"/>
    <w:rsid w:val="00AC51BC"/>
    <w:rsid w:val="00AC55A2"/>
    <w:rsid w:val="00AD0CF7"/>
    <w:rsid w:val="00AD4C4D"/>
    <w:rsid w:val="00AE4416"/>
    <w:rsid w:val="00AF1D79"/>
    <w:rsid w:val="00B01E8B"/>
    <w:rsid w:val="00B06114"/>
    <w:rsid w:val="00B16287"/>
    <w:rsid w:val="00B178E2"/>
    <w:rsid w:val="00B17F00"/>
    <w:rsid w:val="00B214A4"/>
    <w:rsid w:val="00B5369A"/>
    <w:rsid w:val="00B55CD2"/>
    <w:rsid w:val="00B629F0"/>
    <w:rsid w:val="00B67010"/>
    <w:rsid w:val="00B7163E"/>
    <w:rsid w:val="00B71A8A"/>
    <w:rsid w:val="00B74521"/>
    <w:rsid w:val="00B8031A"/>
    <w:rsid w:val="00B845EB"/>
    <w:rsid w:val="00BA59CA"/>
    <w:rsid w:val="00BB45AB"/>
    <w:rsid w:val="00BB7435"/>
    <w:rsid w:val="00BD4374"/>
    <w:rsid w:val="00BF70B9"/>
    <w:rsid w:val="00C151F9"/>
    <w:rsid w:val="00C348D4"/>
    <w:rsid w:val="00C3609D"/>
    <w:rsid w:val="00C36754"/>
    <w:rsid w:val="00C44C44"/>
    <w:rsid w:val="00C63216"/>
    <w:rsid w:val="00C63FDA"/>
    <w:rsid w:val="00C66D3A"/>
    <w:rsid w:val="00C80A5C"/>
    <w:rsid w:val="00CA7E05"/>
    <w:rsid w:val="00CB15B3"/>
    <w:rsid w:val="00CB15E0"/>
    <w:rsid w:val="00CB6902"/>
    <w:rsid w:val="00CB6CDF"/>
    <w:rsid w:val="00CC2B68"/>
    <w:rsid w:val="00CC3553"/>
    <w:rsid w:val="00CC3F33"/>
    <w:rsid w:val="00CE2DFA"/>
    <w:rsid w:val="00D056CC"/>
    <w:rsid w:val="00D06774"/>
    <w:rsid w:val="00D17E6D"/>
    <w:rsid w:val="00D2692C"/>
    <w:rsid w:val="00D341C2"/>
    <w:rsid w:val="00D413B7"/>
    <w:rsid w:val="00D46BA4"/>
    <w:rsid w:val="00D655B1"/>
    <w:rsid w:val="00D66583"/>
    <w:rsid w:val="00D809C1"/>
    <w:rsid w:val="00D81DA8"/>
    <w:rsid w:val="00D90CB1"/>
    <w:rsid w:val="00D91C7B"/>
    <w:rsid w:val="00DB524B"/>
    <w:rsid w:val="00DC5952"/>
    <w:rsid w:val="00DE7983"/>
    <w:rsid w:val="00E0289E"/>
    <w:rsid w:val="00E31028"/>
    <w:rsid w:val="00E3383A"/>
    <w:rsid w:val="00E51157"/>
    <w:rsid w:val="00E513A9"/>
    <w:rsid w:val="00E62131"/>
    <w:rsid w:val="00E63785"/>
    <w:rsid w:val="00E66EFC"/>
    <w:rsid w:val="00E81C91"/>
    <w:rsid w:val="00E8317A"/>
    <w:rsid w:val="00E9096A"/>
    <w:rsid w:val="00E96617"/>
    <w:rsid w:val="00E969DA"/>
    <w:rsid w:val="00EB0D2B"/>
    <w:rsid w:val="00EC0C5D"/>
    <w:rsid w:val="00EC0FC9"/>
    <w:rsid w:val="00EC4D68"/>
    <w:rsid w:val="00EC5EB5"/>
    <w:rsid w:val="00EE482B"/>
    <w:rsid w:val="00EF5995"/>
    <w:rsid w:val="00F0242E"/>
    <w:rsid w:val="00F11643"/>
    <w:rsid w:val="00F17EF2"/>
    <w:rsid w:val="00F20489"/>
    <w:rsid w:val="00F21071"/>
    <w:rsid w:val="00F232A2"/>
    <w:rsid w:val="00F332F5"/>
    <w:rsid w:val="00F53AC7"/>
    <w:rsid w:val="00F55943"/>
    <w:rsid w:val="00F6182B"/>
    <w:rsid w:val="00F85C71"/>
    <w:rsid w:val="00F87B2C"/>
    <w:rsid w:val="00F90183"/>
    <w:rsid w:val="00F94D58"/>
    <w:rsid w:val="00F952DD"/>
    <w:rsid w:val="00FA0EDF"/>
    <w:rsid w:val="00FA271F"/>
    <w:rsid w:val="00FB2527"/>
    <w:rsid w:val="00FB32FB"/>
    <w:rsid w:val="00FB5EA8"/>
    <w:rsid w:val="00FD2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379BBBD"/>
  <w15:docId w15:val="{37459B67-43A8-48E0-A95A-61DB9BB3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C44"/>
    <w:pPr>
      <w:tabs>
        <w:tab w:val="center" w:pos="4252"/>
        <w:tab w:val="right" w:pos="8504"/>
      </w:tabs>
      <w:snapToGrid w:val="0"/>
    </w:pPr>
  </w:style>
  <w:style w:type="character" w:customStyle="1" w:styleId="a4">
    <w:name w:val="ヘッダー (文字)"/>
    <w:basedOn w:val="a0"/>
    <w:link w:val="a3"/>
    <w:uiPriority w:val="99"/>
    <w:rsid w:val="00C44C44"/>
  </w:style>
  <w:style w:type="paragraph" w:styleId="a5">
    <w:name w:val="footer"/>
    <w:basedOn w:val="a"/>
    <w:link w:val="a6"/>
    <w:uiPriority w:val="99"/>
    <w:unhideWhenUsed/>
    <w:rsid w:val="00C44C44"/>
    <w:pPr>
      <w:tabs>
        <w:tab w:val="center" w:pos="4252"/>
        <w:tab w:val="right" w:pos="8504"/>
      </w:tabs>
      <w:snapToGrid w:val="0"/>
    </w:pPr>
  </w:style>
  <w:style w:type="character" w:customStyle="1" w:styleId="a6">
    <w:name w:val="フッター (文字)"/>
    <w:basedOn w:val="a0"/>
    <w:link w:val="a5"/>
    <w:uiPriority w:val="99"/>
    <w:rsid w:val="00C44C44"/>
  </w:style>
  <w:style w:type="paragraph" w:styleId="a7">
    <w:name w:val="List Paragraph"/>
    <w:basedOn w:val="a"/>
    <w:uiPriority w:val="34"/>
    <w:qFormat/>
    <w:rsid w:val="00C44C44"/>
    <w:pPr>
      <w:ind w:leftChars="400" w:left="840"/>
    </w:pPr>
  </w:style>
  <w:style w:type="paragraph" w:styleId="a8">
    <w:name w:val="Balloon Text"/>
    <w:basedOn w:val="a"/>
    <w:link w:val="a9"/>
    <w:uiPriority w:val="99"/>
    <w:semiHidden/>
    <w:unhideWhenUsed/>
    <w:rsid w:val="00B71A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1A8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009ED"/>
  </w:style>
  <w:style w:type="character" w:customStyle="1" w:styleId="ab">
    <w:name w:val="日付 (文字)"/>
    <w:basedOn w:val="a0"/>
    <w:link w:val="aa"/>
    <w:uiPriority w:val="99"/>
    <w:semiHidden/>
    <w:rsid w:val="000009ED"/>
  </w:style>
  <w:style w:type="paragraph" w:styleId="HTML">
    <w:name w:val="HTML Preformatted"/>
    <w:basedOn w:val="a"/>
    <w:link w:val="HTML0"/>
    <w:uiPriority w:val="99"/>
    <w:semiHidden/>
    <w:unhideWhenUsed/>
    <w:rsid w:val="00C36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3609D"/>
    <w:rPr>
      <w:rFonts w:ascii="ＭＳ ゴシック" w:eastAsia="ＭＳ ゴシック" w:hAnsi="ＭＳ ゴシック" w:cs="ＭＳ ゴシック"/>
      <w:kern w:val="0"/>
      <w:sz w:val="24"/>
      <w:szCs w:val="24"/>
    </w:rPr>
  </w:style>
  <w:style w:type="table" w:styleId="ac">
    <w:name w:val="Table Grid"/>
    <w:basedOn w:val="a1"/>
    <w:uiPriority w:val="39"/>
    <w:rsid w:val="00B1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50E02"/>
    <w:pPr>
      <w:ind w:leftChars="100" w:left="201" w:firstLineChars="100" w:firstLine="231"/>
    </w:pPr>
    <w:rPr>
      <w:rFonts w:ascii="Century" w:eastAsia="ＭＳ 明朝" w:hAnsi="Century" w:cs="Times New Roman"/>
      <w:sz w:val="24"/>
      <w:szCs w:val="24"/>
    </w:rPr>
  </w:style>
  <w:style w:type="character" w:customStyle="1" w:styleId="20">
    <w:name w:val="本文インデント 2 (文字)"/>
    <w:basedOn w:val="a0"/>
    <w:link w:val="2"/>
    <w:rsid w:val="00450E02"/>
    <w:rPr>
      <w:rFonts w:ascii="Century" w:eastAsia="ＭＳ 明朝" w:hAnsi="Century" w:cs="Times New Roman"/>
      <w:sz w:val="24"/>
      <w:szCs w:val="24"/>
    </w:rPr>
  </w:style>
  <w:style w:type="character" w:styleId="ad">
    <w:name w:val="annotation reference"/>
    <w:basedOn w:val="a0"/>
    <w:uiPriority w:val="99"/>
    <w:semiHidden/>
    <w:unhideWhenUsed/>
    <w:rsid w:val="00941624"/>
    <w:rPr>
      <w:sz w:val="18"/>
      <w:szCs w:val="18"/>
    </w:rPr>
  </w:style>
  <w:style w:type="paragraph" w:styleId="ae">
    <w:name w:val="annotation text"/>
    <w:basedOn w:val="a"/>
    <w:link w:val="af"/>
    <w:uiPriority w:val="99"/>
    <w:semiHidden/>
    <w:unhideWhenUsed/>
    <w:rsid w:val="00941624"/>
    <w:pPr>
      <w:jc w:val="left"/>
    </w:pPr>
  </w:style>
  <w:style w:type="character" w:customStyle="1" w:styleId="af">
    <w:name w:val="コメント文字列 (文字)"/>
    <w:basedOn w:val="a0"/>
    <w:link w:val="ae"/>
    <w:uiPriority w:val="99"/>
    <w:semiHidden/>
    <w:rsid w:val="00941624"/>
  </w:style>
  <w:style w:type="paragraph" w:styleId="af0">
    <w:name w:val="annotation subject"/>
    <w:basedOn w:val="ae"/>
    <w:next w:val="ae"/>
    <w:link w:val="af1"/>
    <w:uiPriority w:val="99"/>
    <w:semiHidden/>
    <w:unhideWhenUsed/>
    <w:rsid w:val="00941624"/>
    <w:rPr>
      <w:b/>
      <w:bCs/>
    </w:rPr>
  </w:style>
  <w:style w:type="character" w:customStyle="1" w:styleId="af1">
    <w:name w:val="コメント内容 (文字)"/>
    <w:basedOn w:val="af"/>
    <w:link w:val="af0"/>
    <w:uiPriority w:val="99"/>
    <w:semiHidden/>
    <w:rsid w:val="00941624"/>
    <w:rPr>
      <w:b/>
      <w:bCs/>
    </w:rPr>
  </w:style>
  <w:style w:type="character" w:styleId="af2">
    <w:name w:val="Hyperlink"/>
    <w:basedOn w:val="a0"/>
    <w:uiPriority w:val="99"/>
    <w:unhideWhenUsed/>
    <w:rsid w:val="00E3383A"/>
    <w:rPr>
      <w:color w:val="0563C1" w:themeColor="hyperlink"/>
      <w:u w:val="single"/>
    </w:rPr>
  </w:style>
  <w:style w:type="character" w:styleId="af3">
    <w:name w:val="Unresolved Mention"/>
    <w:basedOn w:val="a0"/>
    <w:uiPriority w:val="99"/>
    <w:semiHidden/>
    <w:unhideWhenUsed/>
    <w:rsid w:val="00E3383A"/>
    <w:rPr>
      <w:color w:val="605E5C"/>
      <w:shd w:val="clear" w:color="auto" w:fill="E1DFDD"/>
    </w:rPr>
  </w:style>
  <w:style w:type="character" w:styleId="af4">
    <w:name w:val="FollowedHyperlink"/>
    <w:basedOn w:val="a0"/>
    <w:uiPriority w:val="99"/>
    <w:semiHidden/>
    <w:unhideWhenUsed/>
    <w:rsid w:val="00E338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2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ss.nagoya-u.ac.jp/s/Swfp7NdH7PGitf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j2028@t.thers.ac.jp" TargetMode="External"/><Relationship Id="rId4" Type="http://schemas.openxmlformats.org/officeDocument/2006/relationships/settings" Target="settings.xml"/><Relationship Id="rId9" Type="http://schemas.openxmlformats.org/officeDocument/2006/relationships/hyperlink" Target="https://www.thers.ac.jp/employment/recruit/jim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F4147-6B0E-48DB-9385-63340F06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4</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長谷川 由里</dc:creator>
  <cp:lastModifiedBy>NAKASHIMA Masaki</cp:lastModifiedBy>
  <cp:revision>59</cp:revision>
  <cp:lastPrinted>2021-05-18T10:36:00Z</cp:lastPrinted>
  <dcterms:created xsi:type="dcterms:W3CDTF">2020-10-15T09:39:00Z</dcterms:created>
  <dcterms:modified xsi:type="dcterms:W3CDTF">2025-05-12T01:41:00Z</dcterms:modified>
</cp:coreProperties>
</file>